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hitekst"/>
        <w:spacing w:before="0" w:after="0"/>
        <w:ind w:left="539" w:hanging="0"/>
        <w:rPr>
          <w:rFonts w:ascii="Times New Roman" w:hAnsi="Times New Roman" w:cs="Times New Roman"/>
        </w:rPr>
      </w:pPr>
      <w:r>
        <w:rPr>
          <w:rFonts w:cs="Times New Roman" w:ascii="Times New Roman" w:hAnsi="Times New Roman"/>
        </w:rPr>
        <w:t>JALGRATTURI</w:t>
      </w:r>
      <w:r>
        <w:rPr>
          <w:rFonts w:cs="Times New Roman" w:ascii="Times New Roman" w:hAnsi="Times New Roman"/>
          <w:spacing w:val="-12"/>
        </w:rPr>
        <w:t xml:space="preserve"> </w:t>
      </w:r>
      <w:r>
        <w:rPr>
          <w:rFonts w:cs="Times New Roman" w:ascii="Times New Roman" w:hAnsi="Times New Roman"/>
        </w:rPr>
        <w:t>KOOLITUSE</w:t>
      </w:r>
      <w:r>
        <w:rPr>
          <w:rFonts w:cs="Times New Roman" w:ascii="Times New Roman" w:hAnsi="Times New Roman"/>
          <w:spacing w:val="-12"/>
        </w:rPr>
        <w:t xml:space="preserve"> </w:t>
      </w:r>
      <w:r>
        <w:rPr>
          <w:rFonts w:cs="Times New Roman" w:ascii="Times New Roman" w:hAnsi="Times New Roman"/>
          <w:spacing w:val="-2"/>
        </w:rPr>
        <w:t>TÖÖPLAAN (sh teooria- ja sõidueksam)</w:t>
      </w:r>
    </w:p>
    <w:p>
      <w:pPr>
        <w:pStyle w:val="Normal"/>
        <w:rPr>
          <w:rFonts w:ascii="Times New Roman" w:hAnsi="Times New Roman" w:cs="Times New Roman"/>
          <w:b/>
          <w:b/>
          <w:sz w:val="24"/>
          <w:szCs w:val="24"/>
          <w:highlight w:val="yellow"/>
        </w:rPr>
      </w:pPr>
      <w:r>
        <w:rPr/>
        <w:t>Kool ja õppeaasta: Kuressaare Nooruse Kool</w:t>
      </w:r>
    </w:p>
    <w:p>
      <w:pPr>
        <w:pStyle w:val="Normal"/>
        <w:rPr>
          <w:rFonts w:ascii="Times New Roman" w:hAnsi="Times New Roman" w:cs="Times New Roman"/>
          <w:sz w:val="24"/>
          <w:szCs w:val="24"/>
          <w:highlight w:val="yellow"/>
        </w:rPr>
      </w:pPr>
      <w:r>
        <w:rPr/>
        <w:t xml:space="preserve">Koolitaja(d): </w:t>
      </w:r>
      <w:r>
        <w:rPr/>
        <w:t>Gabriel Sepp</w:t>
      </w:r>
    </w:p>
    <w:p>
      <w:pPr>
        <w:pStyle w:val="Normal"/>
        <w:rPr>
          <w:rFonts w:ascii="Times New Roman" w:hAnsi="Times New Roman" w:cs="Times New Roman"/>
          <w:sz w:val="24"/>
          <w:szCs w:val="24"/>
        </w:rPr>
      </w:pPr>
      <w:r>
        <w:rPr/>
        <w:t>Tundide arv: 32 ak t (koos eksamitega)</w:t>
      </w:r>
    </w:p>
    <w:p>
      <w:pPr>
        <w:pStyle w:val="Normal"/>
        <w:spacing w:before="10" w:after="0"/>
        <w:rPr>
          <w:rFonts w:ascii="Times New Roman" w:hAnsi="Times New Roman" w:cs="Times New Roman"/>
          <w:sz w:val="24"/>
          <w:szCs w:val="24"/>
        </w:rPr>
      </w:pPr>
      <w:r>
        <w:rPr>
          <w:rFonts w:cs="Times New Roman" w:ascii="Times New Roman" w:hAnsi="Times New Roman"/>
          <w:sz w:val="24"/>
          <w:szCs w:val="24"/>
        </w:rPr>
      </w:r>
    </w:p>
    <w:p>
      <w:pPr>
        <w:sectPr>
          <w:type w:val="nextPage"/>
          <w:pgSz w:orient="landscape" w:w="15840" w:h="12240"/>
          <w:pgMar w:left="900" w:right="620" w:header="0" w:top="1360" w:footer="0" w:bottom="280" w:gutter="0"/>
          <w:pgNumType w:fmt="decimal"/>
          <w:formProt w:val="false"/>
          <w:textDirection w:val="lrTb"/>
        </w:sectPr>
      </w:pPr>
    </w:p>
    <w:tbl>
      <w:tblPr>
        <w:tblStyle w:val="TableNormal"/>
        <w:tblW w:w="14092" w:type="dxa"/>
        <w:jc w:val="left"/>
        <w:tblInd w:w="117" w:type="dxa"/>
        <w:tblLayout w:type="fixed"/>
        <w:tblCellMar>
          <w:top w:w="0" w:type="dxa"/>
          <w:left w:w="5" w:type="dxa"/>
          <w:bottom w:w="0" w:type="dxa"/>
          <w:right w:w="5" w:type="dxa"/>
        </w:tblCellMar>
        <w:tblLook w:firstRow="1" w:noVBand="0" w:lastRow="1" w:firstColumn="1" w:lastColumn="1" w:noHBand="0" w:val="01e0"/>
      </w:tblPr>
      <w:tblGrid>
        <w:gridCol w:w="951"/>
        <w:gridCol w:w="4461"/>
        <w:gridCol w:w="5097"/>
        <w:gridCol w:w="3582"/>
      </w:tblGrid>
      <w:tr>
        <w:trPr>
          <w:trHeight w:val="303"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jc w:val="left"/>
              <w:rPr>
                <w:rFonts w:ascii="Times New Roman" w:hAnsi="Times New Roman" w:cs="Times New Roman"/>
                <w:b/>
                <w:b/>
                <w:sz w:val="24"/>
                <w:szCs w:val="24"/>
              </w:rPr>
            </w:pPr>
            <w:r>
              <w:rPr>
                <w:rFonts w:cs="Times New Roman" w:ascii="Times New Roman" w:hAnsi="Times New Roman"/>
                <w:b/>
                <w:spacing w:val="-4"/>
                <w:kern w:val="0"/>
                <w:sz w:val="24"/>
                <w:szCs w:val="24"/>
                <w:lang w:eastAsia="en-US" w:bidi="ar-SA"/>
              </w:rPr>
              <w:t>Tund</w:t>
            </w:r>
          </w:p>
        </w:tc>
        <w:tc>
          <w:tcPr>
            <w:tcW w:w="44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jc w:val="left"/>
              <w:rPr>
                <w:rFonts w:ascii="Times New Roman" w:hAnsi="Times New Roman" w:cs="Times New Roman"/>
                <w:b/>
                <w:b/>
                <w:sz w:val="24"/>
                <w:szCs w:val="24"/>
              </w:rPr>
            </w:pPr>
            <w:r>
              <w:rPr>
                <w:rFonts w:cs="Times New Roman" w:ascii="Times New Roman" w:hAnsi="Times New Roman"/>
                <w:b/>
                <w:spacing w:val="-2"/>
                <w:kern w:val="0"/>
                <w:sz w:val="24"/>
                <w:szCs w:val="24"/>
                <w:lang w:eastAsia="en-US" w:bidi="ar-SA"/>
              </w:rPr>
              <w:t>Teema</w:t>
            </w:r>
          </w:p>
        </w:tc>
        <w:tc>
          <w:tcPr>
            <w:tcW w:w="50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jc w:val="left"/>
              <w:rPr>
                <w:rFonts w:ascii="Times New Roman" w:hAnsi="Times New Roman" w:cs="Times New Roman"/>
                <w:b/>
                <w:b/>
                <w:sz w:val="24"/>
                <w:szCs w:val="24"/>
              </w:rPr>
            </w:pPr>
            <w:r>
              <w:rPr>
                <w:rFonts w:cs="Times New Roman" w:ascii="Times New Roman" w:hAnsi="Times New Roman"/>
                <w:b/>
                <w:spacing w:val="-2"/>
                <w:kern w:val="0"/>
                <w:sz w:val="24"/>
                <w:szCs w:val="24"/>
                <w:lang w:eastAsia="en-US" w:bidi="ar-SA"/>
              </w:rPr>
              <w:t>Tegevused/</w:t>
            </w:r>
            <w:r>
              <w:rPr>
                <w:rFonts w:cs="Times New Roman" w:ascii="Times New Roman" w:hAnsi="Times New Roman"/>
                <w:b/>
                <w:spacing w:val="-1"/>
                <w:kern w:val="0"/>
                <w:sz w:val="24"/>
                <w:szCs w:val="24"/>
                <w:lang w:eastAsia="en-US" w:bidi="ar-SA"/>
              </w:rPr>
              <w:t xml:space="preserve"> </w:t>
            </w:r>
            <w:r>
              <w:rPr>
                <w:rFonts w:cs="Times New Roman" w:ascii="Times New Roman" w:hAnsi="Times New Roman"/>
                <w:b/>
                <w:spacing w:val="-2"/>
                <w:kern w:val="0"/>
                <w:sz w:val="24"/>
                <w:szCs w:val="24"/>
                <w:lang w:eastAsia="en-US" w:bidi="ar-SA"/>
              </w:rPr>
              <w:t>märkused</w:t>
            </w:r>
          </w:p>
        </w:tc>
        <w:tc>
          <w:tcPr>
            <w:tcW w:w="35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5" w:before="0" w:after="0"/>
              <w:ind w:left="108" w:hanging="0"/>
              <w:jc w:val="left"/>
              <w:rPr>
                <w:rFonts w:ascii="Times New Roman" w:hAnsi="Times New Roman" w:cs="Times New Roman"/>
                <w:b/>
                <w:b/>
                <w:sz w:val="24"/>
                <w:szCs w:val="24"/>
              </w:rPr>
            </w:pPr>
            <w:r>
              <w:rPr>
                <w:rFonts w:cs="Times New Roman" w:ascii="Times New Roman" w:hAnsi="Times New Roman"/>
                <w:b/>
                <w:spacing w:val="-2"/>
                <w:kern w:val="0"/>
                <w:sz w:val="24"/>
                <w:szCs w:val="24"/>
                <w:lang w:eastAsia="en-US" w:bidi="ar-SA"/>
              </w:rPr>
              <w:t>Õpiväljundid</w:t>
            </w:r>
          </w:p>
        </w:tc>
      </w:tr>
      <w:tr>
        <w:trPr>
          <w:trHeight w:val="3588"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4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Sissejuhatav</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praktiline</w:t>
            </w:r>
            <w:r>
              <w:rPr>
                <w:rFonts w:cs="Times New Roman" w:ascii="Times New Roman" w:hAnsi="Times New Roman"/>
                <w:b/>
                <w:bCs/>
                <w:spacing w:val="-12"/>
                <w:kern w:val="0"/>
                <w:sz w:val="24"/>
                <w:szCs w:val="24"/>
                <w:lang w:eastAsia="en-US" w:bidi="ar-SA"/>
              </w:rPr>
              <w:t xml:space="preserve"> </w:t>
            </w:r>
            <w:r>
              <w:rPr>
                <w:rFonts w:cs="Times New Roman" w:ascii="Times New Roman" w:hAnsi="Times New Roman"/>
                <w:b/>
                <w:bCs/>
                <w:kern w:val="0"/>
                <w:sz w:val="24"/>
                <w:szCs w:val="24"/>
                <w:lang w:eastAsia="en-US" w:bidi="ar-SA"/>
              </w:rPr>
              <w:t>tund</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õues</w:t>
            </w:r>
            <w:r>
              <w:rPr>
                <w:rFonts w:cs="Times New Roman" w:ascii="Times New Roman" w:hAnsi="Times New Roman"/>
                <w:kern w:val="0"/>
                <w:sz w:val="24"/>
                <w:szCs w:val="24"/>
                <w:lang w:eastAsia="en-US" w:bidi="ar-SA"/>
              </w:rPr>
              <w:t xml:space="preserve"> </w:t>
            </w:r>
            <w:r>
              <w:rPr>
                <w:rFonts w:cs="Times New Roman" w:ascii="Times New Roman" w:hAnsi="Times New Roman"/>
                <w:spacing w:val="-2"/>
                <w:kern w:val="0"/>
                <w:sz w:val="24"/>
                <w:szCs w:val="24"/>
                <w:lang w:eastAsia="en-US" w:bidi="ar-SA"/>
              </w:rPr>
              <w:t>(teooriatund)</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Ohutu</w:t>
            </w:r>
            <w:r>
              <w:rPr>
                <w:rFonts w:cs="Times New Roman" w:ascii="Times New Roman" w:hAnsi="Times New Roman"/>
                <w:spacing w:val="-2"/>
                <w:kern w:val="0"/>
                <w:sz w:val="24"/>
                <w:szCs w:val="24"/>
                <w:lang w:eastAsia="en-US" w:bidi="ar-SA"/>
              </w:rPr>
              <w:t xml:space="preserve"> koolitee.</w:t>
            </w:r>
          </w:p>
          <w:p>
            <w:pPr>
              <w:pStyle w:val="TableParagraph"/>
              <w:widowControl w:val="false"/>
              <w:spacing w:before="1"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15"/>
              </w:numPr>
              <w:tabs>
                <w:tab w:val="clear" w:pos="720"/>
                <w:tab w:val="left" w:pos="513" w:leader="none"/>
              </w:tabs>
              <w:spacing w:lineRule="exact" w:line="293"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Liikluse</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vaatlemine</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kooli</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ümbruses.</w:t>
            </w:r>
          </w:p>
          <w:p>
            <w:pPr>
              <w:pStyle w:val="TableParagraph"/>
              <w:widowControl w:val="false"/>
              <w:numPr>
                <w:ilvl w:val="0"/>
                <w:numId w:val="15"/>
              </w:numPr>
              <w:tabs>
                <w:tab w:val="clear" w:pos="720"/>
                <w:tab w:val="left" w:pos="513" w:leader="none"/>
              </w:tabs>
              <w:spacing w:before="0" w:after="0"/>
              <w:ind w:left="513" w:right="309"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Ohtlikud kohad kooliümbruses (halb nähtavus heki/puu tõttu, maastik, erinevad</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teekatted jm).</w:t>
            </w:r>
          </w:p>
          <w:p>
            <w:pPr>
              <w:pStyle w:val="TableParagraph"/>
              <w:widowControl w:val="false"/>
              <w:numPr>
                <w:ilvl w:val="0"/>
                <w:numId w:val="15"/>
              </w:numPr>
              <w:tabs>
                <w:tab w:val="clear" w:pos="720"/>
                <w:tab w:val="left" w:pos="513" w:leader="none"/>
              </w:tabs>
              <w:spacing w:lineRule="auto" w:line="235" w:before="0" w:after="0"/>
              <w:ind w:left="513" w:right="282"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Tähelepanu</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pööramine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ilmastikule (sademed, tuule tugevus, temperatuur,</w:t>
            </w:r>
            <w:r>
              <w:rPr>
                <w:rFonts w:cs="Times New Roman" w:ascii="Times New Roman" w:hAnsi="Times New Roman"/>
                <w:spacing w:val="-3"/>
                <w:kern w:val="0"/>
                <w:sz w:val="24"/>
                <w:szCs w:val="24"/>
                <w:lang w:eastAsia="en-US" w:bidi="ar-SA"/>
              </w:rPr>
              <w:t xml:space="preserve"> kuidas olusid arvestades käitun</w:t>
            </w:r>
            <w:r>
              <w:rPr>
                <w:rFonts w:cs="Times New Roman" w:ascii="Times New Roman" w:hAnsi="Times New Roman"/>
                <w:spacing w:val="-4"/>
                <w:kern w:val="0"/>
                <w:sz w:val="24"/>
                <w:szCs w:val="24"/>
                <w:lang w:eastAsia="en-US" w:bidi="ar-SA"/>
              </w:rPr>
              <w:t>).</w:t>
            </w:r>
          </w:p>
        </w:tc>
        <w:tc>
          <w:tcPr>
            <w:tcW w:w="50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Jalutuskäik/õppekäik</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kooliümbruses</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erinevatel suundadel (õpilaste koduteede algussuunad). Paiknemine teel jalakäijana/ratturina, erinevad liiklusmärgid ja teekattemärgised, teeületuse ABC.</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u w:val="single"/>
                <w:lang w:eastAsia="en-US" w:bidi="ar-SA"/>
              </w:rPr>
              <w:t>Katse õpilastega:</w:t>
            </w:r>
            <w:r>
              <w:rPr>
                <w:rFonts w:cs="Times New Roman" w:ascii="Times New Roman" w:hAnsi="Times New Roman"/>
                <w:kern w:val="0"/>
                <w:sz w:val="24"/>
                <w:szCs w:val="24"/>
                <w:lang w:eastAsia="en-US" w:bidi="ar-SA"/>
              </w:rPr>
              <w:t xml:space="preserve"> heki/hoone nurga tagant ootamatu välja jooksmine turvalisel alal. Nägemisväli, reageerimine. Seos ootamatu teeületuse</w:t>
            </w:r>
            <w:r>
              <w:rPr>
                <w:rFonts w:cs="Times New Roman" w:ascii="Times New Roman" w:hAnsi="Times New Roman"/>
                <w:spacing w:val="-15"/>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mootorsõiduki</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peatumisteekonna </w:t>
            </w:r>
            <w:r>
              <w:rPr>
                <w:rFonts w:cs="Times New Roman" w:ascii="Times New Roman" w:hAnsi="Times New Roman"/>
                <w:spacing w:val="-2"/>
                <w:kern w:val="0"/>
                <w:sz w:val="24"/>
                <w:szCs w:val="24"/>
                <w:lang w:eastAsia="en-US" w:bidi="ar-SA"/>
              </w:rPr>
              <w:t>vahel.</w:t>
            </w:r>
          </w:p>
          <w:p>
            <w:pPr>
              <w:pStyle w:val="TableParagraph"/>
              <w:widowControl w:val="false"/>
              <w:spacing w:lineRule="atLeast" w:line="270" w:before="234" w:after="0"/>
              <w:jc w:val="left"/>
              <w:rPr>
                <w:rFonts w:ascii="Times New Roman" w:hAnsi="Times New Roman" w:cs="Times New Roman"/>
                <w:sz w:val="24"/>
                <w:szCs w:val="24"/>
              </w:rPr>
            </w:pPr>
            <w:r>
              <w:rPr>
                <w:rFonts w:cs="Times New Roman" w:ascii="Times New Roman" w:hAnsi="Times New Roman"/>
                <w:kern w:val="0"/>
                <w:sz w:val="20"/>
                <w:szCs w:val="20"/>
                <w:u w:val="single"/>
                <w:lang w:eastAsia="en-US" w:bidi="ar-SA"/>
              </w:rPr>
              <w:t>Kodus:</w:t>
            </w:r>
            <w:r>
              <w:rPr>
                <w:rFonts w:cs="Times New Roman" w:ascii="Times New Roman" w:hAnsi="Times New Roman"/>
                <w:kern w:val="0"/>
                <w:sz w:val="20"/>
                <w:szCs w:val="20"/>
                <w:lang w:eastAsia="en-US" w:bidi="ar-SA"/>
              </w:rPr>
              <w:t xml:space="preserve"> vaatle enda koduümbrust ja teekonda koolini.</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Mõtle,</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millised</w:t>
            </w:r>
            <w:r>
              <w:rPr>
                <w:rFonts w:cs="Times New Roman" w:ascii="Times New Roman" w:hAnsi="Times New Roman"/>
                <w:spacing w:val="-10"/>
                <w:kern w:val="0"/>
                <w:sz w:val="20"/>
                <w:szCs w:val="20"/>
                <w:lang w:eastAsia="en-US" w:bidi="ar-SA"/>
              </w:rPr>
              <w:t xml:space="preserve"> </w:t>
            </w:r>
            <w:r>
              <w:rPr>
                <w:rFonts w:cs="Times New Roman" w:ascii="Times New Roman" w:hAnsi="Times New Roman"/>
                <w:kern w:val="0"/>
                <w:sz w:val="20"/>
                <w:szCs w:val="20"/>
                <w:lang w:eastAsia="en-US" w:bidi="ar-SA"/>
              </w:rPr>
              <w:t>ohtlikud</w:t>
            </w:r>
            <w:r>
              <w:rPr>
                <w:rFonts w:cs="Times New Roman" w:ascii="Times New Roman" w:hAnsi="Times New Roman"/>
                <w:spacing w:val="-9"/>
                <w:kern w:val="0"/>
                <w:sz w:val="20"/>
                <w:szCs w:val="20"/>
                <w:lang w:eastAsia="en-US" w:bidi="ar-SA"/>
              </w:rPr>
              <w:t xml:space="preserve"> </w:t>
            </w:r>
            <w:r>
              <w:rPr>
                <w:rFonts w:cs="Times New Roman" w:ascii="Times New Roman" w:hAnsi="Times New Roman"/>
                <w:kern w:val="0"/>
                <w:sz w:val="20"/>
                <w:szCs w:val="20"/>
                <w:lang w:eastAsia="en-US" w:bidi="ar-SA"/>
              </w:rPr>
              <w:t>olukorrad</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võivad tekkida jalakäijana ja/või jalgratturina liigeldes. Kokkuvõte järgmises teooriatunnis.</w:t>
            </w:r>
          </w:p>
        </w:tc>
        <w:tc>
          <w:tcPr>
            <w:tcW w:w="35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23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tunneb oma kooliümbrust</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ja</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 xml:space="preserve">mõistab miks on oluline </w:t>
            </w:r>
            <w:r>
              <w:rPr>
                <w:rFonts w:cs="Times New Roman" w:ascii="Times New Roman" w:hAnsi="Times New Roman"/>
                <w:i/>
                <w:spacing w:val="-2"/>
                <w:kern w:val="0"/>
                <w:sz w:val="24"/>
                <w:szCs w:val="24"/>
                <w:lang w:eastAsia="en-US" w:bidi="ar-SA"/>
              </w:rPr>
              <w:t>liikluskeskkonda jälgida ja oskab märgata võimalikke</w:t>
            </w:r>
            <w:r>
              <w:rPr>
                <w:rFonts w:cs="Times New Roman" w:ascii="Times New Roman" w:hAnsi="Times New Roman"/>
                <w:i/>
                <w:kern w:val="0"/>
                <w:sz w:val="24"/>
                <w:szCs w:val="24"/>
                <w:lang w:eastAsia="en-US" w:bidi="ar-SA"/>
              </w:rPr>
              <w:t xml:space="preserve"> ohtlikke</w:t>
            </w:r>
            <w:r>
              <w:rPr>
                <w:rFonts w:cs="Times New Roman" w:ascii="Times New Roman" w:hAnsi="Times New Roman"/>
                <w:i/>
                <w:spacing w:val="-3"/>
                <w:kern w:val="0"/>
                <w:sz w:val="24"/>
                <w:szCs w:val="24"/>
                <w:lang w:eastAsia="en-US" w:bidi="ar-SA"/>
              </w:rPr>
              <w:t xml:space="preserve"> </w:t>
            </w:r>
            <w:r>
              <w:rPr>
                <w:rFonts w:cs="Times New Roman" w:ascii="Times New Roman" w:hAnsi="Times New Roman"/>
                <w:i/>
                <w:kern w:val="0"/>
                <w:sz w:val="24"/>
                <w:szCs w:val="24"/>
                <w:lang w:eastAsia="en-US" w:bidi="ar-SA"/>
              </w:rPr>
              <w:t>kohti</w:t>
            </w:r>
            <w:r>
              <w:rPr>
                <w:rFonts w:cs="Times New Roman" w:ascii="Times New Roman" w:hAnsi="Times New Roman"/>
                <w:i/>
                <w:spacing w:val="-3"/>
                <w:kern w:val="0"/>
                <w:sz w:val="24"/>
                <w:szCs w:val="24"/>
                <w:lang w:eastAsia="en-US" w:bidi="ar-SA"/>
              </w:rPr>
              <w:t xml:space="preserve"> </w:t>
            </w:r>
            <w:r>
              <w:rPr>
                <w:rFonts w:cs="Times New Roman" w:ascii="Times New Roman" w:hAnsi="Times New Roman"/>
                <w:i/>
                <w:kern w:val="0"/>
                <w:sz w:val="24"/>
                <w:szCs w:val="24"/>
                <w:lang w:eastAsia="en-US" w:bidi="ar-SA"/>
              </w:rPr>
              <w:t>ja</w:t>
            </w:r>
            <w:r>
              <w:rPr>
                <w:rFonts w:cs="Times New Roman" w:ascii="Times New Roman" w:hAnsi="Times New Roman"/>
                <w:i/>
                <w:spacing w:val="-5"/>
                <w:kern w:val="0"/>
                <w:sz w:val="24"/>
                <w:szCs w:val="24"/>
                <w:lang w:eastAsia="en-US" w:bidi="ar-SA"/>
              </w:rPr>
              <w:t xml:space="preserve"> </w:t>
            </w:r>
            <w:r>
              <w:rPr>
                <w:rFonts w:cs="Times New Roman" w:ascii="Times New Roman" w:hAnsi="Times New Roman"/>
                <w:i/>
                <w:spacing w:val="-2"/>
                <w:kern w:val="0"/>
                <w:sz w:val="24"/>
                <w:szCs w:val="24"/>
                <w:lang w:eastAsia="en-US" w:bidi="ar-SA"/>
              </w:rPr>
              <w:t>olukordi.</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1" w:after="0"/>
              <w:ind w:left="108" w:right="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teab,</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et</w:t>
            </w:r>
            <w:r>
              <w:rPr>
                <w:rFonts w:cs="Times New Roman" w:ascii="Times New Roman" w:hAnsi="Times New Roman"/>
                <w:i/>
                <w:spacing w:val="-12"/>
                <w:kern w:val="0"/>
                <w:sz w:val="24"/>
                <w:szCs w:val="24"/>
                <w:lang w:eastAsia="en-US" w:bidi="ar-SA"/>
              </w:rPr>
              <w:t xml:space="preserve"> </w:t>
            </w:r>
            <w:r>
              <w:rPr>
                <w:rFonts w:cs="Times New Roman" w:ascii="Times New Roman" w:hAnsi="Times New Roman"/>
                <w:i/>
                <w:kern w:val="0"/>
                <w:sz w:val="24"/>
                <w:szCs w:val="24"/>
                <w:lang w:eastAsia="en-US" w:bidi="ar-SA"/>
              </w:rPr>
              <w:t>kiirustamine ja ohutuses veendumata</w:t>
            </w:r>
          </w:p>
          <w:p>
            <w:pPr>
              <w:pStyle w:val="TableParagraph"/>
              <w:widowControl w:val="false"/>
              <w:spacing w:before="0" w:after="0"/>
              <w:ind w:left="108" w:right="87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jätmine liikluses võib põhjustada</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õnnetuse.</w:t>
            </w:r>
          </w:p>
        </w:tc>
      </w:tr>
      <w:tr>
        <w:trPr>
          <w:trHeight w:val="2760"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2.</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4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Korras</w:t>
            </w:r>
            <w:r>
              <w:rPr>
                <w:rFonts w:cs="Times New Roman" w:ascii="Times New Roman" w:hAnsi="Times New Roman"/>
                <w:b/>
                <w:bCs/>
                <w:spacing w:val="-3"/>
                <w:kern w:val="0"/>
                <w:sz w:val="24"/>
                <w:szCs w:val="24"/>
                <w:lang w:eastAsia="en-US" w:bidi="ar-SA"/>
              </w:rPr>
              <w:t xml:space="preserve"> </w:t>
            </w:r>
            <w:r>
              <w:rPr>
                <w:rFonts w:cs="Times New Roman" w:ascii="Times New Roman" w:hAnsi="Times New Roman"/>
                <w:b/>
                <w:bCs/>
                <w:kern w:val="0"/>
                <w:sz w:val="24"/>
                <w:szCs w:val="24"/>
                <w:lang w:eastAsia="en-US" w:bidi="ar-SA"/>
              </w:rPr>
              <w:t>jalgratas</w:t>
            </w:r>
            <w:r>
              <w:rPr>
                <w:rFonts w:cs="Times New Roman" w:ascii="Times New Roman" w:hAnsi="Times New Roman"/>
                <w:b/>
                <w:bCs/>
                <w:spacing w:val="-3"/>
                <w:kern w:val="0"/>
                <w:sz w:val="24"/>
                <w:szCs w:val="24"/>
                <w:lang w:eastAsia="en-US" w:bidi="ar-SA"/>
              </w:rPr>
              <w:t xml:space="preserve"> </w:t>
            </w:r>
            <w:r>
              <w:rPr>
                <w:rFonts w:cs="Times New Roman" w:ascii="Times New Roman" w:hAnsi="Times New Roman"/>
                <w:b/>
                <w:bCs/>
                <w:kern w:val="0"/>
                <w:sz w:val="24"/>
                <w:szCs w:val="24"/>
                <w:lang w:eastAsia="en-US" w:bidi="ar-SA"/>
              </w:rPr>
              <w:t>ja</w:t>
            </w:r>
            <w:r>
              <w:rPr>
                <w:rFonts w:cs="Times New Roman" w:ascii="Times New Roman" w:hAnsi="Times New Roman"/>
                <w:b/>
                <w:bCs/>
                <w:spacing w:val="-3"/>
                <w:kern w:val="0"/>
                <w:sz w:val="24"/>
                <w:szCs w:val="24"/>
                <w:lang w:eastAsia="en-US" w:bidi="ar-SA"/>
              </w:rPr>
              <w:t xml:space="preserve"> jalgratturi</w:t>
            </w:r>
            <w:r>
              <w:rPr>
                <w:rFonts w:cs="Times New Roman" w:ascii="Times New Roman" w:hAnsi="Times New Roman"/>
                <w:b/>
                <w:bCs/>
                <w:spacing w:val="-2"/>
                <w:kern w:val="0"/>
                <w:sz w:val="24"/>
                <w:szCs w:val="24"/>
                <w:lang w:eastAsia="en-US" w:bidi="ar-SA"/>
              </w:rPr>
              <w:t>kiiver</w:t>
            </w:r>
          </w:p>
          <w:p>
            <w:pPr>
              <w:pStyle w:val="TableParagraph"/>
              <w:widowControl w:val="false"/>
              <w:spacing w:before="1"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14"/>
              </w:numPr>
              <w:tabs>
                <w:tab w:val="clear" w:pos="720"/>
                <w:tab w:val="left" w:pos="465" w:leader="none"/>
              </w:tabs>
              <w:spacing w:lineRule="exact" w:line="293"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Jalgratta</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ehitus</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2"/>
                <w:kern w:val="0"/>
                <w:sz w:val="24"/>
                <w:szCs w:val="24"/>
                <w:lang w:eastAsia="en-US" w:bidi="ar-SA"/>
              </w:rPr>
              <w:t xml:space="preserve"> suurus, lisavarustus.</w:t>
            </w:r>
          </w:p>
          <w:p>
            <w:pPr>
              <w:pStyle w:val="TableParagraph"/>
              <w:widowControl w:val="false"/>
              <w:numPr>
                <w:ilvl w:val="0"/>
                <w:numId w:val="14"/>
              </w:numPr>
              <w:tabs>
                <w:tab w:val="clear" w:pos="720"/>
                <w:tab w:val="left" w:pos="465"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riietus sh jalanõude valik.</w:t>
            </w:r>
          </w:p>
          <w:p>
            <w:pPr>
              <w:pStyle w:val="TableParagraph"/>
              <w:widowControl w:val="false"/>
              <w:numPr>
                <w:ilvl w:val="0"/>
                <w:numId w:val="14"/>
              </w:numPr>
              <w:tabs>
                <w:tab w:val="clear" w:pos="720"/>
                <w:tab w:val="left" w:pos="465" w:leader="none"/>
              </w:tabs>
              <w:spacing w:lineRule="exact" w:line="292"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Jalgratta parkimine ja lukustamine.</w:t>
            </w:r>
          </w:p>
          <w:p>
            <w:pPr>
              <w:pStyle w:val="TableParagraph"/>
              <w:widowControl w:val="false"/>
              <w:numPr>
                <w:ilvl w:val="0"/>
                <w:numId w:val="14"/>
              </w:numPr>
              <w:tabs>
                <w:tab w:val="clear" w:pos="720"/>
                <w:tab w:val="left" w:pos="465" w:leader="none"/>
              </w:tabs>
              <w:spacing w:lineRule="exact" w:line="292"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Jalgratturi turvavarustus - kiiver. Missune kiiver peab olema? Kuidas kiivrit õigesti reguleerida? Valem „2V1“. Missugused peakatted kiivri alla sobivad? Kas üldse?</w:t>
            </w:r>
          </w:p>
          <w:p>
            <w:pPr>
              <w:pStyle w:val="TableParagraph"/>
              <w:widowControl w:val="false"/>
              <w:tabs>
                <w:tab w:val="clear" w:pos="720"/>
                <w:tab w:val="left" w:pos="465" w:leader="none"/>
              </w:tabs>
              <w:spacing w:lineRule="exact" w:line="292" w:before="0" w:after="0"/>
              <w:ind w:left="465"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50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2">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14-</w:t>
            </w:r>
            <w:r>
              <w:rPr>
                <w:rFonts w:cs="Times New Roman" w:ascii="Times New Roman" w:hAnsi="Times New Roman"/>
                <w:spacing w:val="-5"/>
                <w:kern w:val="0"/>
                <w:sz w:val="24"/>
                <w:szCs w:val="24"/>
                <w:lang w:eastAsia="en-US" w:bidi="ar-SA"/>
              </w:rPr>
              <w:t>16 (ptk 3)</w:t>
            </w:r>
          </w:p>
          <w:p>
            <w:pPr>
              <w:pStyle w:val="TableParagraph"/>
              <w:widowControl w:val="false"/>
              <w:spacing w:before="0"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Liikluskasvause koduleht: </w:t>
            </w:r>
            <w:hyperlink r:id="rId3">
              <w:r>
                <w:rPr>
                  <w:rStyle w:val="Internetilink"/>
                  <w:rFonts w:cs="Times New Roman" w:ascii="Times New Roman" w:hAnsi="Times New Roman"/>
                  <w:kern w:val="0"/>
                  <w:sz w:val="24"/>
                  <w:szCs w:val="24"/>
                  <w:lang w:eastAsia="en-US" w:bidi="ar-SA"/>
                </w:rPr>
                <w:t>https://www.liikluskasvatus.ee/et/lapsele-ja-noorele/1/jalgrattur/kiiver</w:t>
              </w:r>
            </w:hyperlink>
            <w:r>
              <w:rPr>
                <w:rFonts w:cs="Times New Roman" w:ascii="Times New Roman" w:hAnsi="Times New Roman"/>
                <w:kern w:val="0"/>
                <w:sz w:val="24"/>
                <w:szCs w:val="24"/>
                <w:lang w:eastAsia="en-US" w:bidi="ar-SA"/>
              </w:rPr>
              <w:t xml:space="preserve"> </w:t>
            </w:r>
          </w:p>
          <w:p>
            <w:pPr>
              <w:pStyle w:val="TableParagraph"/>
              <w:widowControl w:val="false"/>
              <w:spacing w:before="1" w:after="0"/>
              <w:ind w:left="107" w:right="3705"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pacing w:val="-2"/>
              </w:rPr>
            </w:pPr>
            <w:r>
              <w:rPr>
                <w:rFonts w:cs="Times New Roman" w:ascii="Times New Roman" w:hAnsi="Times New Roman"/>
                <w:b/>
                <w:bCs/>
                <w:spacing w:val="-2"/>
                <w:kern w:val="0"/>
                <w:sz w:val="24"/>
                <w:szCs w:val="24"/>
                <w:lang w:eastAsia="en-US" w:bidi="ar-SA"/>
              </w:rPr>
              <w:t>Jalgratturi õppevideo:</w:t>
            </w:r>
            <w:r>
              <w:rPr>
                <w:rFonts w:cs="Times New Roman" w:ascii="Times New Roman" w:hAnsi="Times New Roman"/>
                <w:spacing w:val="-2"/>
                <w:kern w:val="0"/>
                <w:sz w:val="24"/>
                <w:szCs w:val="24"/>
                <w:lang w:eastAsia="en-US" w:bidi="ar-SA"/>
              </w:rPr>
              <w:t xml:space="preserve"> </w:t>
            </w:r>
            <w:hyperlink r:id="rId4">
              <w:r>
                <w:rPr>
                  <w:rStyle w:val="Internetilink"/>
                  <w:rFonts w:cs="Times New Roman" w:ascii="Times New Roman" w:hAnsi="Times New Roman"/>
                  <w:spacing w:val="-2"/>
                  <w:kern w:val="0"/>
                  <w:sz w:val="22"/>
                  <w:szCs w:val="22"/>
                  <w:lang w:eastAsia="en-US" w:bidi="ar-SA"/>
                </w:rPr>
                <w:t>ratta valimine ja hooldamine</w:t>
              </w:r>
            </w:hyperlink>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Jalgratturi õppevideo:</w:t>
            </w:r>
            <w:r>
              <w:rPr>
                <w:rFonts w:cs="Times New Roman" w:ascii="Times New Roman" w:hAnsi="Times New Roman"/>
                <w:kern w:val="0"/>
                <w:sz w:val="24"/>
                <w:szCs w:val="24"/>
                <w:lang w:eastAsia="en-US" w:bidi="ar-SA"/>
              </w:rPr>
              <w:t xml:space="preserve"> </w:t>
            </w:r>
            <w:hyperlink r:id="rId5">
              <w:r>
                <w:rPr>
                  <w:rStyle w:val="Internetilink"/>
                  <w:rFonts w:cs="Times New Roman" w:ascii="Times New Roman" w:hAnsi="Times New Roman"/>
                  <w:kern w:val="0"/>
                  <w:sz w:val="24"/>
                  <w:szCs w:val="24"/>
                  <w:lang w:eastAsia="en-US" w:bidi="ar-SA"/>
                </w:rPr>
                <w:t>kiivri valimine</w:t>
              </w:r>
            </w:hyperlink>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Lisa õppematerjal:</w:t>
            </w:r>
          </w:p>
          <w:p>
            <w:pPr>
              <w:pStyle w:val="TableParagraph"/>
              <w:widowControl w:val="false"/>
              <w:spacing w:before="0" w:after="0"/>
              <w:jc w:val="left"/>
              <w:rPr>
                <w:rFonts w:ascii="Times New Roman" w:hAnsi="Times New Roman" w:cs="Times New Roman"/>
                <w:sz w:val="24"/>
                <w:szCs w:val="24"/>
              </w:rPr>
            </w:pPr>
            <w:hyperlink r:id="rId6">
              <w:r>
                <w:rPr>
                  <w:rStyle w:val="Internetilink"/>
                  <w:rFonts w:cs="Times New Roman" w:ascii="Times New Roman" w:hAnsi="Times New Roman"/>
                  <w:kern w:val="0"/>
                  <w:sz w:val="24"/>
                  <w:szCs w:val="24"/>
                  <w:lang w:eastAsia="en-US" w:bidi="ar-SA"/>
                </w:rPr>
                <w:t>Jalgratta</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ja</w:t>
              </w:r>
              <w:r>
                <w:rPr>
                  <w:rStyle w:val="Internetilink"/>
                  <w:rFonts w:cs="Times New Roman" w:ascii="Times New Roman" w:hAnsi="Times New Roman"/>
                  <w:spacing w:val="-2"/>
                  <w:kern w:val="0"/>
                  <w:sz w:val="24"/>
                  <w:szCs w:val="24"/>
                  <w:lang w:eastAsia="en-US" w:bidi="ar-SA"/>
                </w:rPr>
                <w:t xml:space="preserve"> </w:t>
              </w:r>
              <w:r>
                <w:rPr>
                  <w:rStyle w:val="Internetilink"/>
                  <w:rFonts w:cs="Times New Roman" w:ascii="Times New Roman" w:hAnsi="Times New Roman"/>
                  <w:kern w:val="0"/>
                  <w:sz w:val="24"/>
                  <w:szCs w:val="24"/>
                  <w:lang w:eastAsia="en-US" w:bidi="ar-SA"/>
                </w:rPr>
                <w:t>kiivri</w:t>
              </w:r>
              <w:r>
                <w:rPr>
                  <w:rStyle w:val="Internetilink"/>
                  <w:rFonts w:cs="Times New Roman" w:ascii="Times New Roman" w:hAnsi="Times New Roman"/>
                  <w:spacing w:val="-2"/>
                  <w:kern w:val="0"/>
                  <w:sz w:val="24"/>
                  <w:szCs w:val="24"/>
                  <w:lang w:eastAsia="en-US" w:bidi="ar-SA"/>
                </w:rPr>
                <w:t xml:space="preserve"> kontrollkaart.</w:t>
              </w:r>
            </w:hyperlink>
          </w:p>
          <w:p>
            <w:pPr>
              <w:pStyle w:val="TableParagraph"/>
              <w:widowControl w:val="false"/>
              <w:spacing w:before="4" w:after="0"/>
              <w:ind w:left="138" w:hanging="0"/>
              <w:jc w:val="left"/>
              <w:rPr>
                <w:rFonts w:ascii="Times New Roman" w:hAnsi="Times New Roman" w:cs="Times New Roman"/>
                <w:sz w:val="24"/>
                <w:szCs w:val="24"/>
              </w:rPr>
            </w:pPr>
            <w:hyperlink r:id="rId7">
              <w:r>
                <w:rPr>
                  <w:rStyle w:val="Internetilink"/>
                  <w:rFonts w:cs="Times New Roman" w:ascii="Times New Roman" w:hAnsi="Times New Roman"/>
                  <w:kern w:val="0"/>
                  <w:sz w:val="24"/>
                  <w:szCs w:val="24"/>
                  <w:lang w:eastAsia="en-US" w:bidi="ar-SA"/>
                </w:rPr>
                <w:t>Minikiiver</w:t>
              </w:r>
            </w:hyperlink>
          </w:p>
          <w:p>
            <w:pPr>
              <w:pStyle w:val="TableParagraph"/>
              <w:widowControl w:val="false"/>
              <w:spacing w:before="4"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kern w:val="0"/>
                <w:sz w:val="24"/>
                <w:szCs w:val="24"/>
                <w:lang w:eastAsia="en-US" w:bidi="ar-SA"/>
              </w:rPr>
              <w:t>3.</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“Korras</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jalgratas</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2"/>
                <w:kern w:val="0"/>
                <w:sz w:val="24"/>
                <w:szCs w:val="24"/>
                <w:lang w:eastAsia="en-US" w:bidi="ar-SA"/>
              </w:rPr>
              <w:t xml:space="preserve"> jalgratturikiiver” </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br/>
              <w:t xml:space="preserve">Teemat kinnistavad töölehed </w:t>
            </w:r>
            <w:hyperlink r:id="rId8">
              <w:r>
                <w:rPr>
                  <w:rStyle w:val="Internetilink"/>
                  <w:rFonts w:cs="Times New Roman" w:ascii="Times New Roman" w:hAnsi="Times New Roman"/>
                  <w:spacing w:val="-2"/>
                  <w:kern w:val="0"/>
                  <w:sz w:val="24"/>
                  <w:szCs w:val="24"/>
                  <w:lang w:eastAsia="en-US" w:bidi="ar-SA"/>
                </w:rPr>
                <w:t>SIIN</w:t>
              </w:r>
            </w:hyperlink>
            <w:r>
              <w:rPr>
                <w:rFonts w:cs="Times New Roman" w:ascii="Times New Roman" w:hAnsi="Times New Roman"/>
                <w:spacing w:val="-2"/>
                <w:kern w:val="0"/>
                <w:sz w:val="24"/>
                <w:szCs w:val="24"/>
                <w:lang w:eastAsia="en-US" w:bidi="ar-SA"/>
              </w:rPr>
              <w:t xml:space="preserve"> </w:t>
            </w:r>
          </w:p>
        </w:tc>
        <w:tc>
          <w:tcPr>
            <w:tcW w:w="35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millised on liiklemiseks</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korras</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jalgrattale esitatavad nõuded.</w:t>
            </w:r>
          </w:p>
          <w:p>
            <w:pPr>
              <w:pStyle w:val="TableParagraph"/>
              <w:widowControl w:val="false"/>
              <w:spacing w:before="1" w:after="0"/>
              <w:ind w:left="0"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p>
            <w:pPr>
              <w:pStyle w:val="TableParagraph"/>
              <w:widowControl w:val="false"/>
              <w:spacing w:before="1" w:after="0"/>
              <w:jc w:val="left"/>
              <w:rPr>
                <w:rFonts w:ascii="Times New Roman" w:hAnsi="Times New Roman" w:cs="Times New Roman"/>
                <w:i/>
                <w:i/>
                <w:spacing w:val="-2"/>
                <w:sz w:val="24"/>
                <w:szCs w:val="24"/>
              </w:rPr>
            </w:pPr>
            <w:r>
              <w:rPr>
                <w:rFonts w:cs="Times New Roman" w:ascii="Times New Roman" w:hAnsi="Times New Roman"/>
                <w:i/>
                <w:kern w:val="0"/>
                <w:sz w:val="24"/>
                <w:szCs w:val="24"/>
                <w:lang w:eastAsia="en-US" w:bidi="ar-SA"/>
              </w:rPr>
              <w:t>Õpilane teab</w:t>
            </w:r>
            <w:r>
              <w:rPr>
                <w:rFonts w:cs="Times New Roman" w:ascii="Times New Roman" w:hAnsi="Times New Roman"/>
                <w:i/>
                <w:spacing w:val="-19"/>
                <w:kern w:val="0"/>
                <w:sz w:val="24"/>
                <w:szCs w:val="24"/>
                <w:lang w:eastAsia="en-US" w:bidi="ar-SA"/>
              </w:rPr>
              <w:t xml:space="preserve"> </w:t>
            </w:r>
            <w:r>
              <w:rPr>
                <w:rFonts w:cs="Times New Roman" w:ascii="Times New Roman" w:hAnsi="Times New Roman"/>
                <w:i/>
                <w:kern w:val="0"/>
                <w:sz w:val="24"/>
                <w:szCs w:val="24"/>
                <w:lang w:eastAsia="en-US" w:bidi="ar-SA"/>
              </w:rPr>
              <w:t>nimetada</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hea</w:t>
            </w:r>
            <w:r>
              <w:rPr>
                <w:rFonts w:cs="Times New Roman" w:ascii="Times New Roman" w:hAnsi="Times New Roman"/>
                <w:i/>
                <w:spacing w:val="-16"/>
                <w:kern w:val="0"/>
                <w:sz w:val="24"/>
                <w:szCs w:val="24"/>
                <w:lang w:eastAsia="en-US" w:bidi="ar-SA"/>
              </w:rPr>
              <w:t xml:space="preserve"> </w:t>
            </w:r>
            <w:r>
              <w:rPr>
                <w:rFonts w:cs="Times New Roman" w:ascii="Times New Roman" w:hAnsi="Times New Roman"/>
                <w:i/>
                <w:kern w:val="0"/>
                <w:sz w:val="24"/>
                <w:szCs w:val="24"/>
                <w:lang w:eastAsia="en-US" w:bidi="ar-SA"/>
              </w:rPr>
              <w:t xml:space="preserve">kiivri omadusi ja õiget </w:t>
            </w:r>
            <w:r>
              <w:rPr>
                <w:rFonts w:cs="Times New Roman" w:ascii="Times New Roman" w:hAnsi="Times New Roman"/>
                <w:i/>
                <w:spacing w:val="-2"/>
                <w:kern w:val="0"/>
                <w:sz w:val="24"/>
                <w:szCs w:val="24"/>
                <w:lang w:eastAsia="en-US" w:bidi="ar-SA"/>
              </w:rPr>
              <w:t>kandmisviisi.</w:t>
            </w:r>
          </w:p>
          <w:p>
            <w:pPr>
              <w:pStyle w:val="TableParagraph"/>
              <w:widowControl w:val="false"/>
              <w:spacing w:before="1" w:after="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p>
            <w:pPr>
              <w:pStyle w:val="TableParagraph"/>
              <w:widowControl w:val="false"/>
              <w:spacing w:before="1" w:after="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oma kiivrit hoida  kukkumise eest ja hoiustab seda kohas, kus seda liigne päike ei kahjusta.</w:t>
            </w:r>
          </w:p>
          <w:p>
            <w:pPr>
              <w:pStyle w:val="TableParagraph"/>
              <w:widowControl w:val="false"/>
              <w:spacing w:before="0" w:after="0"/>
              <w:ind w:left="107" w:right="23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bl>
    <w:tbl>
      <w:tblPr>
        <w:tblStyle w:val="TableNormal"/>
        <w:tblW w:w="14053" w:type="dxa"/>
        <w:jc w:val="left"/>
        <w:tblInd w:w="117" w:type="dxa"/>
        <w:tblLayout w:type="fixed"/>
        <w:tblCellMar>
          <w:top w:w="0" w:type="dxa"/>
          <w:left w:w="5" w:type="dxa"/>
          <w:bottom w:w="0" w:type="dxa"/>
          <w:right w:w="5" w:type="dxa"/>
        </w:tblCellMar>
        <w:tblLook w:firstRow="1" w:noVBand="0" w:lastRow="1" w:firstColumn="1" w:lastColumn="1" w:noHBand="0" w:val="01e0"/>
      </w:tblPr>
      <w:tblGrid>
        <w:gridCol w:w="951"/>
        <w:gridCol w:w="4456"/>
        <w:gridCol w:w="6"/>
        <w:gridCol w:w="5097"/>
        <w:gridCol w:w="3542"/>
      </w:tblGrid>
      <w:tr>
        <w:trPr>
          <w:trHeight w:val="3377"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3.</w:t>
            </w:r>
          </w:p>
          <w:p>
            <w:pPr>
              <w:pStyle w:val="TableParagraph"/>
              <w:widowControl w:val="false"/>
              <w:spacing w:before="0" w:after="0"/>
              <w:ind w:left="0" w:firstLine="128"/>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Sõit</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1</w:t>
            </w:r>
            <w:r>
              <w:rPr>
                <w:rFonts w:cs="Times New Roman" w:ascii="Times New Roman" w:hAnsi="Times New Roman"/>
                <w:b/>
                <w:bCs/>
                <w:spacing w:val="-14"/>
                <w:kern w:val="0"/>
                <w:sz w:val="24"/>
                <w:szCs w:val="24"/>
                <w:lang w:eastAsia="en-US" w:bidi="ar-SA"/>
              </w:rPr>
              <w:t xml:space="preserve"> </w:t>
            </w:r>
            <w:r>
              <w:rPr>
                <w:rFonts w:cs="Times New Roman" w:ascii="Times New Roman" w:hAnsi="Times New Roman"/>
                <w:b/>
                <w:bCs/>
                <w:kern w:val="0"/>
                <w:sz w:val="24"/>
                <w:szCs w:val="24"/>
                <w:lang w:eastAsia="en-US" w:bidi="ar-SA"/>
              </w:rPr>
              <w:t xml:space="preserve">ak </w:t>
            </w:r>
            <w:r>
              <w:rPr>
                <w:rFonts w:cs="Times New Roman" w:ascii="Times New Roman" w:hAnsi="Times New Roman"/>
                <w:b/>
                <w:bCs/>
                <w:spacing w:val="-10"/>
                <w:kern w:val="0"/>
                <w:sz w:val="24"/>
                <w:szCs w:val="24"/>
                <w:lang w:eastAsia="en-US" w:bidi="ar-SA"/>
              </w:rPr>
              <w:t>t</w:t>
            </w:r>
          </w:p>
        </w:tc>
        <w:tc>
          <w:tcPr>
            <w:tcW w:w="446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467" w:hanging="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1.</w:t>
            </w:r>
            <w:r>
              <w:rPr>
                <w:rFonts w:cs="Times New Roman" w:ascii="Times New Roman" w:hAnsi="Times New Roman"/>
                <w:b/>
                <w:bCs/>
                <w:spacing w:val="54"/>
                <w:w w:val="150"/>
                <w:kern w:val="0"/>
                <w:sz w:val="24"/>
                <w:szCs w:val="24"/>
                <w:lang w:eastAsia="en-US" w:bidi="ar-SA"/>
              </w:rPr>
              <w:t xml:space="preserve"> </w:t>
            </w:r>
            <w:r>
              <w:rPr>
                <w:rFonts w:cs="Times New Roman" w:ascii="Times New Roman" w:hAnsi="Times New Roman"/>
                <w:b/>
                <w:bCs/>
                <w:kern w:val="0"/>
                <w:sz w:val="24"/>
                <w:szCs w:val="24"/>
                <w:lang w:eastAsia="en-US" w:bidi="ar-SA"/>
              </w:rPr>
              <w:t>Sõidutund</w:t>
            </w:r>
            <w:r>
              <w:rPr>
                <w:rFonts w:cs="Times New Roman" w:ascii="Times New Roman" w:hAnsi="Times New Roman"/>
                <w:b/>
                <w:bCs/>
                <w:spacing w:val="1"/>
                <w:kern w:val="0"/>
                <w:sz w:val="24"/>
                <w:szCs w:val="24"/>
                <w:lang w:eastAsia="en-US" w:bidi="ar-SA"/>
              </w:rPr>
              <w:t xml:space="preserve"> </w:t>
            </w:r>
          </w:p>
          <w:p>
            <w:pPr>
              <w:pStyle w:val="TableParagraph"/>
              <w:widowControl w:val="false"/>
              <w:spacing w:before="1"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13"/>
              </w:numPr>
              <w:tabs>
                <w:tab w:val="clear" w:pos="720"/>
                <w:tab w:val="left" w:pos="470" w:leader="none"/>
              </w:tabs>
              <w:spacing w:before="0" w:after="0"/>
              <w:ind w:left="470" w:right="806"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tehnilise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korrasoleku </w:t>
            </w:r>
            <w:r>
              <w:rPr>
                <w:rFonts w:cs="Times New Roman" w:ascii="Times New Roman" w:hAnsi="Times New Roman"/>
                <w:spacing w:val="-2"/>
                <w:kern w:val="0"/>
                <w:sz w:val="24"/>
                <w:szCs w:val="24"/>
                <w:lang w:eastAsia="en-US" w:bidi="ar-SA"/>
              </w:rPr>
              <w:t>kontroll.</w:t>
            </w:r>
          </w:p>
          <w:p>
            <w:pPr>
              <w:pStyle w:val="TableParagraph"/>
              <w:widowControl w:val="false"/>
              <w:numPr>
                <w:ilvl w:val="0"/>
                <w:numId w:val="13"/>
              </w:numPr>
              <w:tabs>
                <w:tab w:val="clear" w:pos="720"/>
                <w:tab w:val="left" w:pos="469" w:leader="none"/>
              </w:tabs>
              <w:spacing w:lineRule="exact" w:line="291"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Kiivrite</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kontroll,</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reguleerimine.</w:t>
            </w:r>
          </w:p>
          <w:p>
            <w:pPr>
              <w:pStyle w:val="TableParagraph"/>
              <w:widowControl w:val="false"/>
              <w:numPr>
                <w:ilvl w:val="0"/>
                <w:numId w:val="13"/>
              </w:numPr>
              <w:tabs>
                <w:tab w:val="clear" w:pos="720"/>
                <w:tab w:val="left" w:pos="469" w:leader="none"/>
              </w:tabs>
              <w:spacing w:lineRule="exact" w:line="292"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harjutamine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õppeväljakul.</w:t>
            </w:r>
          </w:p>
          <w:p>
            <w:pPr>
              <w:pStyle w:val="TableParagraph"/>
              <w:widowControl w:val="false"/>
              <w:numPr>
                <w:ilvl w:val="0"/>
                <w:numId w:val="13"/>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Pidurdusharjutused</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2"/>
                <w:kern w:val="0"/>
                <w:sz w:val="24"/>
                <w:szCs w:val="24"/>
                <w:lang w:eastAsia="en-US" w:bidi="ar-SA"/>
              </w:rPr>
              <w:t xml:space="preserve"> sujuv käiguvahetus.</w:t>
            </w:r>
          </w:p>
        </w:tc>
        <w:tc>
          <w:tcPr>
            <w:tcW w:w="50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Vahendid: tehniliselt korras jalgratas, varukiiver, koonused,</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kriit,</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švammid, vahendid</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enda</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nähtavaks</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tegemiseks.</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u w:val="single"/>
                <w:lang w:eastAsia="en-US" w:bidi="ar-SA"/>
              </w:rPr>
              <w:t>Praktika:</w:t>
            </w:r>
            <w:r>
              <w:rPr>
                <w:rFonts w:cs="Times New Roman" w:ascii="Times New Roman" w:hAnsi="Times New Roman"/>
                <w:kern w:val="0"/>
                <w:sz w:val="24"/>
                <w:szCs w:val="24"/>
                <w:lang w:eastAsia="en-US" w:bidi="ar-SA"/>
              </w:rPr>
              <w:t xml:space="preserve"> </w:t>
            </w:r>
          </w:p>
          <w:p>
            <w:pPr>
              <w:pStyle w:val="TableParagraph"/>
              <w:widowControl w:val="false"/>
              <w:numPr>
                <w:ilvl w:val="0"/>
                <w:numId w:val="17"/>
              </w:numPr>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sirge sõidujoone hoidmine ja käikude sujuva vahetamise (ka pikivahe) harjutamine.</w:t>
            </w:r>
          </w:p>
          <w:p>
            <w:pPr>
              <w:pStyle w:val="TableParagraph"/>
              <w:widowControl w:val="false"/>
              <w:numPr>
                <w:ilvl w:val="0"/>
                <w:numId w:val="17"/>
              </w:numPr>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pidurduskatsed enne mänge, vt tööraamatu ptk 18.</w:t>
            </w:r>
          </w:p>
          <w:p>
            <w:pPr>
              <w:pStyle w:val="TableParagraph"/>
              <w:widowControl w:val="false"/>
              <w:numPr>
                <w:ilvl w:val="0"/>
                <w:numId w:val="17"/>
              </w:numPr>
              <w:spacing w:before="0" w:after="0"/>
              <w:jc w:val="left"/>
              <w:rPr>
                <w:rFonts w:ascii="Times New Roman" w:hAnsi="Times New Roman" w:cs="Times New Roman"/>
                <w:sz w:val="24"/>
                <w:szCs w:val="24"/>
              </w:rPr>
            </w:pPr>
            <w:hyperlink r:id="rId9">
              <w:r>
                <w:rPr>
                  <w:rStyle w:val="Internetilink"/>
                  <w:rFonts w:cs="Times New Roman" w:ascii="Times New Roman" w:hAnsi="Times New Roman"/>
                  <w:kern w:val="0"/>
                  <w:sz w:val="24"/>
                  <w:szCs w:val="24"/>
                  <w:lang w:eastAsia="en-US" w:bidi="ar-SA"/>
                </w:rPr>
                <w:t>jalgratta</w:t>
              </w:r>
              <w:r>
                <w:rPr>
                  <w:rStyle w:val="Internetilink"/>
                  <w:rFonts w:cs="Times New Roman" w:ascii="Times New Roman" w:hAnsi="Times New Roman"/>
                  <w:spacing w:val="-8"/>
                  <w:kern w:val="0"/>
                  <w:sz w:val="24"/>
                  <w:szCs w:val="24"/>
                  <w:lang w:eastAsia="en-US" w:bidi="ar-SA"/>
                </w:rPr>
                <w:t xml:space="preserve"> </w:t>
              </w:r>
              <w:r>
                <w:rPr>
                  <w:rStyle w:val="Internetilink"/>
                  <w:rFonts w:cs="Times New Roman" w:ascii="Times New Roman" w:hAnsi="Times New Roman"/>
                  <w:kern w:val="0"/>
                  <w:sz w:val="24"/>
                  <w:szCs w:val="24"/>
                  <w:lang w:eastAsia="en-US" w:bidi="ar-SA"/>
                </w:rPr>
                <w:t>sõiduoskusi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arendavad</w:t>
              </w:r>
              <w:r>
                <w:rPr>
                  <w:rStyle w:val="Internetilink"/>
                  <w:rFonts w:cs="Times New Roman" w:ascii="Times New Roman" w:hAnsi="Times New Roman"/>
                  <w:spacing w:val="-5"/>
                  <w:kern w:val="0"/>
                  <w:sz w:val="24"/>
                  <w:szCs w:val="24"/>
                  <w:lang w:eastAsia="en-US" w:bidi="ar-SA"/>
                </w:rPr>
                <w:t xml:space="preserve"> </w:t>
              </w:r>
              <w:r>
                <w:rPr>
                  <w:rStyle w:val="Internetilink"/>
                  <w:rFonts w:cs="Times New Roman" w:ascii="Times New Roman" w:hAnsi="Times New Roman"/>
                  <w:spacing w:val="-2"/>
                  <w:kern w:val="0"/>
                  <w:sz w:val="24"/>
                  <w:szCs w:val="24"/>
                  <w:lang w:eastAsia="en-US" w:bidi="ar-SA"/>
                </w:rPr>
                <w:t>mängud</w:t>
              </w:r>
            </w:hyperlink>
            <w:r>
              <w:rPr>
                <w:rFonts w:cs="Times New Roman" w:ascii="Times New Roman" w:hAnsi="Times New Roman"/>
                <w:spacing w:val="-2"/>
                <w:kern w:val="0"/>
                <w:sz w:val="24"/>
                <w:szCs w:val="24"/>
                <w:lang w:eastAsia="en-US" w:bidi="ar-SA"/>
              </w:rPr>
              <w:t>:</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w:t>
            </w:r>
            <w:r>
              <w:rPr>
                <w:rFonts w:cs="Times New Roman" w:ascii="Times New Roman" w:hAnsi="Times New Roman"/>
                <w:spacing w:val="-2"/>
                <w:kern w:val="0"/>
                <w:sz w:val="24"/>
                <w:szCs w:val="24"/>
                <w:lang w:eastAsia="en-US" w:bidi="ar-SA"/>
              </w:rPr>
              <w:t>Aeglussõit“, „</w:t>
            </w:r>
            <w:r>
              <w:rPr>
                <w:rFonts w:cs="Times New Roman" w:ascii="Times New Roman" w:hAnsi="Times New Roman"/>
                <w:kern w:val="0"/>
                <w:sz w:val="24"/>
                <w:szCs w:val="24"/>
                <w:lang w:eastAsia="en-US" w:bidi="ar-SA"/>
              </w:rPr>
              <w:t>Takistusrada/</w:t>
            </w:r>
            <w:r>
              <w:rPr>
                <w:rFonts w:cs="Times New Roman" w:ascii="Times New Roman" w:hAnsi="Times New Roman"/>
                <w:spacing w:val="-9"/>
                <w:kern w:val="0"/>
                <w:sz w:val="24"/>
                <w:szCs w:val="24"/>
                <w:lang w:eastAsia="en-US" w:bidi="ar-SA"/>
              </w:rPr>
              <w:t xml:space="preserve"> </w:t>
            </w:r>
            <w:r>
              <w:rPr>
                <w:rFonts w:cs="Times New Roman" w:ascii="Times New Roman" w:hAnsi="Times New Roman"/>
                <w:spacing w:val="-2"/>
                <w:kern w:val="0"/>
                <w:sz w:val="24"/>
                <w:szCs w:val="24"/>
                <w:lang w:eastAsia="en-US" w:bidi="ar-SA"/>
              </w:rPr>
              <w:t>täpsusrada“.</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Kui jõuab, siis ka „Heeringas,</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heeringas</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 xml:space="preserve">1,2,3“ ja </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w:t>
            </w:r>
            <w:r>
              <w:rPr>
                <w:rFonts w:cs="Times New Roman" w:ascii="Times New Roman" w:hAnsi="Times New Roman"/>
                <w:spacing w:val="-2"/>
                <w:kern w:val="0"/>
                <w:sz w:val="24"/>
                <w:szCs w:val="24"/>
                <w:lang w:eastAsia="en-US" w:bidi="ar-SA"/>
              </w:rPr>
              <w:t>Kõrvalepõige“.</w:t>
            </w:r>
            <w:r>
              <w:rPr>
                <w:rFonts w:cs="Times New Roman" w:ascii="Times New Roman" w:hAnsi="Times New Roman"/>
                <w:kern w:val="0"/>
                <w:sz w:val="24"/>
                <w:szCs w:val="24"/>
                <w:lang w:eastAsia="en-US" w:bidi="ar-SA"/>
              </w:rPr>
              <w:t xml:space="preserve"> </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kontrollida jalgratta</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tehnilist</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 xml:space="preserve">seisukorda ning teha vajadusel </w:t>
            </w:r>
            <w:r>
              <w:rPr>
                <w:rFonts w:cs="Times New Roman" w:ascii="Times New Roman" w:hAnsi="Times New Roman"/>
                <w:i/>
                <w:spacing w:val="-2"/>
                <w:kern w:val="0"/>
                <w:sz w:val="24"/>
                <w:szCs w:val="24"/>
                <w:lang w:eastAsia="en-US" w:bidi="ar-SA"/>
              </w:rPr>
              <w:t>muudatusi.</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kiivrit õigesti pähe panna sh reguleerida selle rihmasid (valem 2V1).</w:t>
            </w:r>
          </w:p>
        </w:tc>
      </w:tr>
      <w:tr>
        <w:trPr>
          <w:trHeight w:val="3841"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4.</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46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spacing w:val="-2"/>
                <w:kern w:val="0"/>
                <w:sz w:val="24"/>
                <w:szCs w:val="24"/>
                <w:lang w:eastAsia="en-US" w:bidi="ar-SA"/>
              </w:rPr>
              <w:t>Liikluskeskkond</w:t>
            </w:r>
          </w:p>
          <w:p>
            <w:pPr>
              <w:pStyle w:val="TableParagraph"/>
              <w:widowControl w:val="false"/>
              <w:numPr>
                <w:ilvl w:val="0"/>
                <w:numId w:val="12"/>
              </w:numPr>
              <w:tabs>
                <w:tab w:val="clear" w:pos="720"/>
                <w:tab w:val="left" w:pos="827"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Liikluses</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suhtlemine (pilkkontakt).</w:t>
            </w:r>
          </w:p>
          <w:p>
            <w:pPr>
              <w:pStyle w:val="TableParagraph"/>
              <w:widowControl w:val="false"/>
              <w:numPr>
                <w:ilvl w:val="0"/>
                <w:numId w:val="12"/>
              </w:numPr>
              <w:tabs>
                <w:tab w:val="clear" w:pos="720"/>
                <w:tab w:val="left" w:pos="827" w:leader="none"/>
              </w:tabs>
              <w:spacing w:before="0" w:after="0"/>
              <w:ind w:left="827" w:right="634"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Liiklusviisakus</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üksteisega </w:t>
            </w:r>
            <w:r>
              <w:rPr>
                <w:rFonts w:cs="Times New Roman" w:ascii="Times New Roman" w:hAnsi="Times New Roman"/>
                <w:spacing w:val="-2"/>
                <w:kern w:val="0"/>
                <w:sz w:val="24"/>
                <w:szCs w:val="24"/>
                <w:lang w:eastAsia="en-US" w:bidi="ar-SA"/>
              </w:rPr>
              <w:t>arvestamine.</w:t>
            </w:r>
          </w:p>
          <w:p>
            <w:pPr>
              <w:pStyle w:val="TableParagraph"/>
              <w:widowControl w:val="false"/>
              <w:numPr>
                <w:ilvl w:val="0"/>
                <w:numId w:val="12"/>
              </w:numPr>
              <w:tabs>
                <w:tab w:val="clear" w:pos="720"/>
                <w:tab w:val="left" w:pos="827" w:leader="none"/>
              </w:tabs>
              <w:spacing w:lineRule="exact" w:line="29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Keskkonnasõbralik</w:t>
            </w:r>
            <w:r>
              <w:rPr>
                <w:rFonts w:cs="Times New Roman" w:ascii="Times New Roman" w:hAnsi="Times New Roman"/>
                <w:spacing w:val="-14"/>
                <w:kern w:val="0"/>
                <w:sz w:val="24"/>
                <w:szCs w:val="24"/>
                <w:lang w:eastAsia="en-US" w:bidi="ar-SA"/>
              </w:rPr>
              <w:t xml:space="preserve"> </w:t>
            </w:r>
            <w:r>
              <w:rPr>
                <w:rFonts w:cs="Times New Roman" w:ascii="Times New Roman" w:hAnsi="Times New Roman"/>
                <w:spacing w:val="-2"/>
                <w:kern w:val="0"/>
                <w:sz w:val="24"/>
                <w:szCs w:val="24"/>
                <w:lang w:eastAsia="en-US" w:bidi="ar-SA"/>
              </w:rPr>
              <w:t>liiklemine.</w:t>
            </w:r>
          </w:p>
          <w:p>
            <w:pPr>
              <w:pStyle w:val="TableParagraph"/>
              <w:widowControl w:val="false"/>
              <w:tabs>
                <w:tab w:val="clear" w:pos="720"/>
                <w:tab w:val="left" w:pos="827" w:leader="none"/>
              </w:tabs>
              <w:spacing w:lineRule="exact" w:line="29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827" w:leader="none"/>
              </w:tabs>
              <w:spacing w:lineRule="exact" w:line="29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tabs>
                <w:tab w:val="clear" w:pos="720"/>
                <w:tab w:val="left" w:pos="827" w:leader="none"/>
              </w:tabs>
              <w:spacing w:lineRule="exact" w:line="290"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Enda</w:t>
            </w:r>
            <w:r>
              <w:rPr>
                <w:rFonts w:cs="Times New Roman" w:ascii="Times New Roman" w:hAnsi="Times New Roman"/>
                <w:b/>
                <w:bCs/>
                <w:spacing w:val="-12"/>
                <w:kern w:val="0"/>
                <w:sz w:val="24"/>
                <w:szCs w:val="24"/>
                <w:lang w:eastAsia="en-US" w:bidi="ar-SA"/>
              </w:rPr>
              <w:t xml:space="preserve"> </w:t>
            </w:r>
            <w:r>
              <w:rPr>
                <w:rFonts w:cs="Times New Roman" w:ascii="Times New Roman" w:hAnsi="Times New Roman"/>
                <w:b/>
                <w:bCs/>
                <w:kern w:val="0"/>
                <w:sz w:val="24"/>
                <w:szCs w:val="24"/>
                <w:lang w:eastAsia="en-US" w:bidi="ar-SA"/>
              </w:rPr>
              <w:t>nähtavaks</w:t>
            </w:r>
            <w:r>
              <w:rPr>
                <w:rFonts w:cs="Times New Roman" w:ascii="Times New Roman" w:hAnsi="Times New Roman"/>
                <w:b/>
                <w:bCs/>
                <w:spacing w:val="-10"/>
                <w:kern w:val="0"/>
                <w:sz w:val="24"/>
                <w:szCs w:val="24"/>
                <w:lang w:eastAsia="en-US" w:bidi="ar-SA"/>
              </w:rPr>
              <w:t xml:space="preserve"> </w:t>
            </w:r>
            <w:r>
              <w:rPr>
                <w:rFonts w:cs="Times New Roman" w:ascii="Times New Roman" w:hAnsi="Times New Roman"/>
                <w:b/>
                <w:bCs/>
                <w:kern w:val="0"/>
                <w:sz w:val="24"/>
                <w:szCs w:val="24"/>
                <w:lang w:eastAsia="en-US" w:bidi="ar-SA"/>
              </w:rPr>
              <w:t>tegemine</w:t>
            </w:r>
            <w:r>
              <w:rPr>
                <w:rFonts w:cs="Times New Roman" w:ascii="Times New Roman" w:hAnsi="Times New Roman"/>
                <w:b/>
                <w:bCs/>
                <w:spacing w:val="-9"/>
                <w:kern w:val="0"/>
                <w:sz w:val="24"/>
                <w:szCs w:val="24"/>
                <w:lang w:eastAsia="en-US" w:bidi="ar-SA"/>
              </w:rPr>
              <w:t xml:space="preserve"> </w:t>
            </w:r>
            <w:r>
              <w:rPr>
                <w:rFonts w:cs="Times New Roman" w:ascii="Times New Roman" w:hAnsi="Times New Roman"/>
                <w:b/>
                <w:bCs/>
                <w:kern w:val="0"/>
                <w:sz w:val="24"/>
                <w:szCs w:val="24"/>
                <w:lang w:eastAsia="en-US" w:bidi="ar-SA"/>
              </w:rPr>
              <w:t>ja</w:t>
            </w:r>
            <w:r>
              <w:rPr>
                <w:rFonts w:cs="Times New Roman" w:ascii="Times New Roman" w:hAnsi="Times New Roman"/>
                <w:b/>
                <w:bCs/>
                <w:spacing w:val="-10"/>
                <w:kern w:val="0"/>
                <w:sz w:val="24"/>
                <w:szCs w:val="24"/>
                <w:lang w:eastAsia="en-US" w:bidi="ar-SA"/>
              </w:rPr>
              <w:t xml:space="preserve"> </w:t>
            </w:r>
            <w:r>
              <w:rPr>
                <w:rFonts w:cs="Times New Roman" w:ascii="Times New Roman" w:hAnsi="Times New Roman"/>
                <w:b/>
                <w:bCs/>
                <w:kern w:val="0"/>
                <w:sz w:val="24"/>
                <w:szCs w:val="24"/>
                <w:lang w:eastAsia="en-US" w:bidi="ar-SA"/>
              </w:rPr>
              <w:t>sõit pimedal ajal</w:t>
            </w:r>
          </w:p>
        </w:tc>
        <w:tc>
          <w:tcPr>
            <w:tcW w:w="50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10">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1-</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4</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liikluskeskkond, suhtlemine ja ohutum koolitee (ptk 1)</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 </w:t>
            </w:r>
          </w:p>
          <w:p>
            <w:pPr>
              <w:pStyle w:val="TableParagraph"/>
              <w:widowControl w:val="false"/>
              <w:spacing w:before="0" w:after="0"/>
              <w:jc w:val="left"/>
              <w:rPr>
                <w:rFonts w:ascii="Times New Roman" w:hAnsi="Times New Roman" w:cs="Times New Roman"/>
                <w:sz w:val="24"/>
                <w:szCs w:val="24"/>
              </w:rPr>
            </w:pPr>
            <w:hyperlink r:id="rId11">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5"/>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74-</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75 (ptk 16)</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pacing w:val="-2"/>
                <w:sz w:val="24"/>
                <w:szCs w:val="24"/>
              </w:rPr>
            </w:pPr>
            <w:hyperlink r:id="rId12">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tööraamatu</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peatükkide</w:t>
              </w:r>
              <w:r>
                <w:rPr>
                  <w:rStyle w:val="Internetilink"/>
                  <w:rFonts w:cs="Times New Roman" w:ascii="Times New Roman" w:hAnsi="Times New Roman"/>
                  <w:spacing w:val="-3"/>
                  <w:kern w:val="0"/>
                  <w:sz w:val="24"/>
                  <w:szCs w:val="24"/>
                  <w:lang w:eastAsia="en-US" w:bidi="ar-SA"/>
                </w:rPr>
                <w:t xml:space="preserve"> mapi</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before="0"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Ptk 1.</w:t>
            </w:r>
            <w:r>
              <w:rPr>
                <w:rFonts w:cs="Times New Roman" w:ascii="Times New Roman" w:hAnsi="Times New Roman"/>
                <w:spacing w:val="50"/>
                <w:w w:val="150"/>
                <w:kern w:val="0"/>
                <w:sz w:val="24"/>
                <w:szCs w:val="24"/>
                <w:lang w:eastAsia="en-US" w:bidi="ar-SA"/>
              </w:rPr>
              <w:t xml:space="preserve"> </w:t>
            </w:r>
            <w:r>
              <w:rPr>
                <w:rFonts w:cs="Times New Roman" w:ascii="Times New Roman" w:hAnsi="Times New Roman"/>
                <w:kern w:val="0"/>
                <w:sz w:val="24"/>
                <w:szCs w:val="24"/>
                <w:lang w:eastAsia="en-US" w:bidi="ar-SA"/>
              </w:rPr>
              <w:t>“Liikluskeskkond”</w:t>
            </w:r>
            <w:r>
              <w:rPr>
                <w:rFonts w:cs="Times New Roman" w:ascii="Times New Roman" w:hAnsi="Times New Roman"/>
                <w:spacing w:val="-2"/>
                <w:kern w:val="0"/>
                <w:sz w:val="24"/>
                <w:szCs w:val="24"/>
                <w:lang w:eastAsia="en-US" w:bidi="ar-SA"/>
              </w:rPr>
              <w:t xml:space="preserve"> </w:t>
            </w:r>
            <w:r>
              <w:rPr>
                <w:rFonts w:cs="Times New Roman" w:ascii="Times New Roman" w:hAnsi="Times New Roman"/>
                <w:spacing w:val="-5"/>
                <w:kern w:val="0"/>
                <w:sz w:val="24"/>
                <w:szCs w:val="24"/>
                <w:lang w:eastAsia="en-US" w:bidi="ar-SA"/>
              </w:rPr>
              <w:t>ja</w:t>
            </w:r>
          </w:p>
          <w:p>
            <w:pPr>
              <w:pStyle w:val="TableParagraph"/>
              <w:widowControl w:val="false"/>
              <w:spacing w:before="0" w:after="0"/>
              <w:ind w:left="13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Ptk 16.</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“Enda</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nähtavaks</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tegemine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sõit pimedal ajal” harjutused</w:t>
            </w:r>
          </w:p>
          <w:p>
            <w:pPr>
              <w:pStyle w:val="TableParagraph"/>
              <w:widowControl w:val="false"/>
              <w:spacing w:before="0"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38" w:right="199" w:hanging="0"/>
              <w:jc w:val="left"/>
              <w:rPr>
                <w:rFonts w:ascii="Times New Roman" w:hAnsi="Times New Roman" w:cs="Times New Roman"/>
                <w:sz w:val="20"/>
                <w:szCs w:val="20"/>
              </w:rPr>
            </w:pPr>
            <w:hyperlink r:id="rId13">
              <w:r>
                <w:rPr>
                  <w:rStyle w:val="Internetilink"/>
                  <w:rFonts w:cs="Times New Roman" w:ascii="Times New Roman" w:hAnsi="Times New Roman"/>
                  <w:kern w:val="0"/>
                  <w:sz w:val="20"/>
                  <w:szCs w:val="20"/>
                  <w:lang w:eastAsia="en-US" w:bidi="ar-SA"/>
                </w:rPr>
                <w:t>Mängud</w:t>
              </w:r>
            </w:hyperlink>
            <w:r>
              <w:rPr>
                <w:rFonts w:cs="Times New Roman" w:ascii="Times New Roman" w:hAnsi="Times New Roman"/>
                <w:kern w:val="0"/>
                <w:sz w:val="20"/>
                <w:szCs w:val="20"/>
                <w:lang w:eastAsia="en-US" w:bidi="ar-SA"/>
              </w:rPr>
              <w:t>:</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Pilgumäng</w:t>
            </w:r>
            <w:r>
              <w:rPr>
                <w:rFonts w:cs="Times New Roman" w:ascii="Times New Roman" w:hAnsi="Times New Roman"/>
                <w:spacing w:val="-7"/>
                <w:kern w:val="0"/>
                <w:sz w:val="20"/>
                <w:szCs w:val="20"/>
                <w:lang w:eastAsia="en-US" w:bidi="ar-SA"/>
              </w:rPr>
              <w:t xml:space="preserve"> </w:t>
            </w:r>
            <w:r>
              <w:rPr>
                <w:rFonts w:cs="Times New Roman" w:ascii="Times New Roman" w:hAnsi="Times New Roman"/>
                <w:kern w:val="0"/>
                <w:sz w:val="20"/>
                <w:szCs w:val="20"/>
                <w:lang w:eastAsia="en-US" w:bidi="ar-SA"/>
              </w:rPr>
              <w:t>–</w:t>
            </w:r>
            <w:r>
              <w:rPr>
                <w:rFonts w:cs="Times New Roman" w:ascii="Times New Roman" w:hAnsi="Times New Roman"/>
                <w:spacing w:val="-7"/>
                <w:kern w:val="0"/>
                <w:sz w:val="20"/>
                <w:szCs w:val="20"/>
                <w:lang w:eastAsia="en-US" w:bidi="ar-SA"/>
              </w:rPr>
              <w:t xml:space="preserve"> </w:t>
            </w:r>
            <w:r>
              <w:rPr>
                <w:rFonts w:cs="Times New Roman" w:ascii="Times New Roman" w:hAnsi="Times New Roman"/>
                <w:kern w:val="0"/>
                <w:sz w:val="20"/>
                <w:szCs w:val="20"/>
                <w:lang w:eastAsia="en-US" w:bidi="ar-SA"/>
              </w:rPr>
              <w:t>liikumisega,</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ainult</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 xml:space="preserve">pilk, koos noolega. </w:t>
            </w:r>
          </w:p>
          <w:p>
            <w:pPr>
              <w:pStyle w:val="TableParagraph"/>
              <w:widowControl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eastAsia="en-US" w:bidi="ar-SA"/>
              </w:rPr>
              <w:t>Katse: lapsed võrdlevad oma riietust erinevatel taustadel. Seose loomine liikluses enda nähtavaks tegemisega.</w:t>
            </w:r>
          </w:p>
          <w:p>
            <w:pPr>
              <w:pStyle w:val="TableParagraph"/>
              <w:widowControl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Jalgratturi õppevideo: </w:t>
            </w:r>
            <w:hyperlink r:id="rId14">
              <w:r>
                <w:rPr>
                  <w:rStyle w:val="Internetilink"/>
                  <w:rFonts w:cs="Times New Roman" w:ascii="Times New Roman" w:hAnsi="Times New Roman"/>
                  <w:kern w:val="0"/>
                  <w:sz w:val="24"/>
                  <w:szCs w:val="24"/>
                  <w:lang w:eastAsia="en-US" w:bidi="ar-SA"/>
                </w:rPr>
                <w:t>enda nähtavaks tegemine</w:t>
              </w:r>
            </w:hyperlink>
            <w:r>
              <w:rPr>
                <w:rFonts w:cs="Times New Roman" w:ascii="Times New Roman" w:hAnsi="Times New Roman"/>
                <w:kern w:val="0"/>
                <w:sz w:val="24"/>
                <w:szCs w:val="24"/>
                <w:lang w:eastAsia="en-US" w:bidi="ar-SA"/>
              </w:rPr>
              <w:t xml:space="preserve"> </w:t>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väärtustab viisakust liikluskeskkonnas (teiste liiklejatega arvestamine jalakäijana,</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liikluse</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„tere“</w:t>
            </w:r>
            <w:r>
              <w:rPr>
                <w:rFonts w:cs="Times New Roman" w:ascii="Times New Roman" w:hAnsi="Times New Roman"/>
                <w:i/>
                <w:spacing w:val="-12"/>
                <w:kern w:val="0"/>
                <w:sz w:val="24"/>
                <w:szCs w:val="24"/>
                <w:lang w:eastAsia="en-US" w:bidi="ar-SA"/>
              </w:rPr>
              <w:t xml:space="preserve"> </w:t>
            </w:r>
            <w:r>
              <w:rPr>
                <w:rFonts w:cs="Times New Roman" w:ascii="Times New Roman" w:hAnsi="Times New Roman"/>
                <w:i/>
                <w:kern w:val="0"/>
                <w:sz w:val="24"/>
                <w:szCs w:val="24"/>
                <w:lang w:eastAsia="en-US" w:bidi="ar-SA"/>
              </w:rPr>
              <w:t xml:space="preserve">- pilkkontakt ja tänamine). </w:t>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end nii jalakäija kui jalgratturina nii päevasel kui ka pimeda</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ajal</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nähtavaks teha</w:t>
            </w:r>
            <w:r>
              <w:rPr>
                <w:rFonts w:cs="Times New Roman" w:ascii="Times New Roman" w:hAnsi="Times New Roman"/>
                <w:i/>
                <w:spacing w:val="-15"/>
                <w:kern w:val="0"/>
                <w:sz w:val="24"/>
                <w:szCs w:val="24"/>
                <w:lang w:eastAsia="en-US" w:bidi="ar-SA"/>
              </w:rPr>
              <w:t xml:space="preserve"> </w:t>
            </w:r>
            <w:r>
              <w:rPr>
                <w:rFonts w:cs="Times New Roman" w:ascii="Times New Roman" w:hAnsi="Times New Roman"/>
                <w:i/>
                <w:kern w:val="0"/>
                <w:sz w:val="24"/>
                <w:szCs w:val="24"/>
                <w:lang w:eastAsia="en-US" w:bidi="ar-SA"/>
              </w:rPr>
              <w:t>ning mõistab ohtusid.</w:t>
            </w:r>
          </w:p>
        </w:tc>
      </w:tr>
      <w:tr>
        <w:trPr>
          <w:trHeight w:val="3587"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5.-6.</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2</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4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spacing w:val="-2"/>
                <w:kern w:val="0"/>
                <w:sz w:val="24"/>
                <w:szCs w:val="24"/>
                <w:lang w:eastAsia="en-US" w:bidi="ar-SA"/>
              </w:rPr>
              <w:t>Mõisted</w:t>
            </w:r>
          </w:p>
          <w:p>
            <w:pPr>
              <w:pStyle w:val="TableParagraph"/>
              <w:widowControl w:val="false"/>
              <w:numPr>
                <w:ilvl w:val="0"/>
                <w:numId w:val="11"/>
              </w:numPr>
              <w:tabs>
                <w:tab w:val="clear" w:pos="720"/>
                <w:tab w:val="left" w:pos="457" w:leader="none"/>
              </w:tabs>
              <w:spacing w:lineRule="exact" w:line="293" w:before="1" w:after="0"/>
              <w:ind w:left="457"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Liiklejatega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numPr>
                <w:ilvl w:val="0"/>
                <w:numId w:val="11"/>
              </w:numPr>
              <w:tabs>
                <w:tab w:val="clear" w:pos="720"/>
                <w:tab w:val="left" w:pos="457" w:leader="none"/>
              </w:tabs>
              <w:spacing w:lineRule="exact" w:line="292" w:before="0" w:after="0"/>
              <w:ind w:left="457"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Sõidukitega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numPr>
                <w:ilvl w:val="0"/>
                <w:numId w:val="11"/>
              </w:numPr>
              <w:tabs>
                <w:tab w:val="clear" w:pos="720"/>
                <w:tab w:val="left" w:pos="457" w:leader="none"/>
              </w:tabs>
              <w:spacing w:lineRule="exact" w:line="292" w:before="0" w:after="0"/>
              <w:ind w:left="457"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Teedega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16"/>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numPr>
                <w:ilvl w:val="0"/>
                <w:numId w:val="11"/>
              </w:numPr>
              <w:tabs>
                <w:tab w:val="clear" w:pos="720"/>
                <w:tab w:val="left" w:pos="458" w:leader="none"/>
              </w:tabs>
              <w:spacing w:before="0" w:after="0"/>
              <w:ind w:left="458" w:right="244"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Liikluskorraldusvahenditega</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seotud </w:t>
            </w:r>
            <w:r>
              <w:rPr>
                <w:rFonts w:cs="Times New Roman" w:ascii="Times New Roman" w:hAnsi="Times New Roman"/>
                <w:spacing w:val="-2"/>
                <w:kern w:val="0"/>
                <w:sz w:val="24"/>
                <w:szCs w:val="24"/>
                <w:lang w:eastAsia="en-US" w:bidi="ar-SA"/>
              </w:rPr>
              <w:t>mõisted.</w:t>
            </w:r>
          </w:p>
          <w:p>
            <w:pPr>
              <w:pStyle w:val="TableParagraph"/>
              <w:widowControl w:val="false"/>
              <w:numPr>
                <w:ilvl w:val="0"/>
                <w:numId w:val="11"/>
              </w:numPr>
              <w:tabs>
                <w:tab w:val="clear" w:pos="720"/>
                <w:tab w:val="left" w:pos="457" w:leader="none"/>
              </w:tabs>
              <w:spacing w:lineRule="exact" w:line="292" w:before="0" w:after="0"/>
              <w:ind w:left="457"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ületamisega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12"/>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p>
            <w:pPr>
              <w:pStyle w:val="TableParagraph"/>
              <w:widowControl w:val="false"/>
              <w:numPr>
                <w:ilvl w:val="0"/>
                <w:numId w:val="11"/>
              </w:numPr>
              <w:tabs>
                <w:tab w:val="clear" w:pos="720"/>
                <w:tab w:val="left" w:pos="457" w:leader="none"/>
              </w:tabs>
              <w:spacing w:lineRule="exact" w:line="293" w:before="0" w:after="0"/>
              <w:ind w:left="457"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Liiklusreeglitega</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seotud</w:t>
            </w:r>
            <w:r>
              <w:rPr>
                <w:rFonts w:cs="Times New Roman" w:ascii="Times New Roman" w:hAnsi="Times New Roman"/>
                <w:spacing w:val="-7"/>
                <w:kern w:val="0"/>
                <w:sz w:val="24"/>
                <w:szCs w:val="24"/>
                <w:lang w:eastAsia="en-US" w:bidi="ar-SA"/>
              </w:rPr>
              <w:t xml:space="preserve"> </w:t>
            </w:r>
            <w:r>
              <w:rPr>
                <w:rFonts w:cs="Times New Roman" w:ascii="Times New Roman" w:hAnsi="Times New Roman"/>
                <w:spacing w:val="-2"/>
                <w:kern w:val="0"/>
                <w:sz w:val="24"/>
                <w:szCs w:val="24"/>
                <w:lang w:eastAsia="en-US" w:bidi="ar-SA"/>
              </w:rPr>
              <w:t>mõisted.</w:t>
            </w:r>
          </w:p>
        </w:tc>
        <w:tc>
          <w:tcPr>
            <w:tcW w:w="510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kern w:val="0"/>
                <w:sz w:val="24"/>
                <w:szCs w:val="24"/>
                <w:lang w:eastAsia="en-US" w:bidi="ar-SA"/>
              </w:rPr>
              <w:t>„</w:t>
            </w:r>
            <w:hyperlink r:id="rId15">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9"/>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kern w:val="0"/>
                <w:sz w:val="24"/>
                <w:szCs w:val="24"/>
                <w:lang w:eastAsia="en-US" w:bidi="ar-SA"/>
              </w:rPr>
              <w:t>“</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5-13</w:t>
            </w:r>
            <w:r>
              <w:rPr>
                <w:rFonts w:cs="Times New Roman" w:ascii="Times New Roman" w:hAnsi="Times New Roman"/>
                <w:spacing w:val="-7"/>
                <w:kern w:val="0"/>
                <w:sz w:val="24"/>
                <w:szCs w:val="24"/>
                <w:lang w:eastAsia="en-US" w:bidi="ar-SA"/>
              </w:rPr>
              <w:t xml:space="preserve"> </w:t>
            </w:r>
            <w:r>
              <w:rPr>
                <w:rFonts w:cs="Times New Roman" w:ascii="Times New Roman" w:hAnsi="Times New Roman"/>
                <w:spacing w:val="-2"/>
                <w:kern w:val="0"/>
                <w:sz w:val="24"/>
                <w:szCs w:val="24"/>
                <w:lang w:eastAsia="en-US" w:bidi="ar-SA"/>
              </w:rPr>
              <w:t>(ptk 2)</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Mõisted</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veebilehel:</w:t>
            </w:r>
          </w:p>
          <w:p>
            <w:pPr>
              <w:pStyle w:val="TableParagraph"/>
              <w:widowControl w:val="false"/>
              <w:spacing w:before="0" w:after="0"/>
              <w:jc w:val="left"/>
              <w:rPr>
                <w:rFonts w:ascii="Times New Roman" w:hAnsi="Times New Roman" w:cs="Times New Roman"/>
                <w:color w:val="C0504D" w:themeColor="accent2"/>
                <w:sz w:val="24"/>
                <w:szCs w:val="24"/>
              </w:rPr>
            </w:pPr>
            <w:hyperlink r:id="rId16">
              <w:r>
                <w:rPr>
                  <w:rFonts w:cs="Times New Roman" w:ascii="Times New Roman" w:hAnsi="Times New Roman"/>
                  <w:color w:val="C0504D" w:themeColor="accent2"/>
                  <w:spacing w:val="-2"/>
                  <w:kern w:val="0"/>
                  <w:sz w:val="24"/>
                  <w:szCs w:val="24"/>
                  <w:u w:val="single" w:color="0462C1"/>
                  <w:lang w:eastAsia="en-US" w:bidi="ar-SA"/>
                </w:rPr>
                <w:t>https://www.liikluskasvatus.ee/et/lapsele-ja-</w:t>
              </w:r>
            </w:hyperlink>
            <w:hyperlink r:id="rId17">
              <w:r>
                <w:rPr>
                  <w:rFonts w:cs="Times New Roman" w:ascii="Times New Roman" w:hAnsi="Times New Roman"/>
                  <w:color w:val="C0504D" w:themeColor="accent2"/>
                  <w:spacing w:val="-2"/>
                  <w:kern w:val="0"/>
                  <w:sz w:val="24"/>
                  <w:szCs w:val="24"/>
                  <w:u w:val="single" w:color="0462C1"/>
                  <w:lang w:eastAsia="en-US" w:bidi="ar-SA"/>
                </w:rPr>
                <w:t>noorele/1/jalgrattur/liiklusreeglid/pohimoisted</w:t>
              </w:r>
            </w:hyperlink>
          </w:p>
          <w:p>
            <w:pPr>
              <w:pStyle w:val="TableParagraph"/>
              <w:widowControl w:val="false"/>
              <w:spacing w:before="0" w:after="0"/>
              <w:ind w:left="13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mapi harjutused:</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2.</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“Mõisted”.</w:t>
            </w:r>
          </w:p>
          <w:p>
            <w:pPr>
              <w:pStyle w:val="TableParagraph"/>
              <w:widowControl w:val="false"/>
              <w:spacing w:before="0" w:after="0"/>
              <w:ind w:left="138" w:hanging="0"/>
              <w:jc w:val="left"/>
              <w:rPr>
                <w:rFonts w:ascii="Times New Roman" w:hAnsi="Times New Roman" w:cs="Times New Roman"/>
                <w:sz w:val="20"/>
                <w:szCs w:val="20"/>
              </w:rPr>
            </w:pPr>
            <w:r>
              <w:rPr>
                <w:rFonts w:cs="Times New Roman" w:ascii="Times New Roman" w:hAnsi="Times New Roman"/>
                <w:kern w:val="0"/>
                <w:sz w:val="24"/>
                <w:szCs w:val="24"/>
                <w:lang w:eastAsia="en-US" w:bidi="ar-SA"/>
              </w:rPr>
              <w:t xml:space="preserve">Learningsapp: </w:t>
            </w:r>
            <w:r>
              <w:rPr>
                <w:rFonts w:cs="Times New Roman" w:ascii="Times New Roman" w:hAnsi="Times New Roman"/>
                <w:kern w:val="0"/>
                <w:sz w:val="20"/>
                <w:szCs w:val="20"/>
                <w:lang w:eastAsia="en-US" w:bidi="ar-SA"/>
              </w:rPr>
              <w:t xml:space="preserve">mõisted </w:t>
            </w:r>
            <w:hyperlink r:id="rId18">
              <w:r>
                <w:rPr>
                  <w:rStyle w:val="Internetilink"/>
                  <w:rFonts w:cs="Times New Roman" w:ascii="Times New Roman" w:hAnsi="Times New Roman"/>
                  <w:kern w:val="0"/>
                  <w:sz w:val="20"/>
                  <w:szCs w:val="20"/>
                  <w:lang w:eastAsia="en-US" w:bidi="ar-SA"/>
                </w:rPr>
                <w:t>https://learningapps.org/31942236</w:t>
              </w:r>
            </w:hyperlink>
            <w:r>
              <w:rPr>
                <w:rFonts w:cs="Times New Roman" w:ascii="Times New Roman" w:hAnsi="Times New Roman"/>
                <w:kern w:val="0"/>
                <w:sz w:val="20"/>
                <w:szCs w:val="20"/>
                <w:lang w:eastAsia="en-US" w:bidi="ar-SA"/>
              </w:rPr>
              <w:t xml:space="preserve">; </w:t>
            </w:r>
          </w:p>
          <w:p>
            <w:pPr>
              <w:pStyle w:val="TableParagraph"/>
              <w:widowControl w:val="false"/>
              <w:spacing w:before="0" w:after="0"/>
              <w:ind w:left="138" w:hanging="0"/>
              <w:jc w:val="left"/>
              <w:rPr>
                <w:rFonts w:ascii="Times New Roman" w:hAnsi="Times New Roman" w:cs="Times New Roman"/>
                <w:sz w:val="20"/>
                <w:szCs w:val="20"/>
              </w:rPr>
            </w:pPr>
            <w:r>
              <w:rPr>
                <w:rFonts w:cs="Times New Roman" w:ascii="Times New Roman" w:hAnsi="Times New Roman"/>
                <w:kern w:val="0"/>
                <w:sz w:val="20"/>
                <w:szCs w:val="20"/>
                <w:lang w:eastAsia="en-US" w:bidi="ar-SA"/>
              </w:rPr>
              <w:t xml:space="preserve">tee- </w:t>
            </w:r>
            <w:hyperlink r:id="rId19">
              <w:r>
                <w:rPr>
                  <w:rStyle w:val="Internetilink"/>
                  <w:rFonts w:cs="Times New Roman" w:ascii="Times New Roman" w:hAnsi="Times New Roman"/>
                  <w:kern w:val="0"/>
                  <w:sz w:val="20"/>
                  <w:szCs w:val="20"/>
                  <w:lang w:eastAsia="en-US" w:bidi="ar-SA"/>
                </w:rPr>
                <w:t>https://learningapps.org/display?v=pkg6efe2n21</w:t>
              </w:r>
            </w:hyperlink>
            <w:r>
              <w:rPr>
                <w:rFonts w:cs="Times New Roman" w:ascii="Times New Roman" w:hAnsi="Times New Roman"/>
                <w:kern w:val="0"/>
                <w:sz w:val="20"/>
                <w:szCs w:val="20"/>
                <w:lang w:eastAsia="en-US" w:bidi="ar-SA"/>
              </w:rPr>
              <w:t xml:space="preserve"> </w:t>
            </w:r>
          </w:p>
          <w:p>
            <w:pPr>
              <w:pStyle w:val="TableParagraph"/>
              <w:widowControl w:val="false"/>
              <w:spacing w:before="0" w:after="0"/>
              <w:ind w:left="138" w:hanging="0"/>
              <w:jc w:val="left"/>
              <w:rPr>
                <w:rFonts w:ascii="Times New Roman" w:hAnsi="Times New Roman" w:cs="Times New Roman"/>
                <w:sz w:val="20"/>
                <w:szCs w:val="20"/>
              </w:rPr>
            </w:pPr>
            <w:r>
              <w:rPr>
                <w:rFonts w:cs="Times New Roman" w:ascii="Times New Roman" w:hAnsi="Times New Roman"/>
                <w:kern w:val="0"/>
                <w:sz w:val="20"/>
                <w:szCs w:val="20"/>
                <w:lang w:eastAsia="en-US" w:bidi="ar-SA"/>
              </w:rPr>
            </w:r>
          </w:p>
          <w:p>
            <w:pPr>
              <w:pStyle w:val="TableParagraph"/>
              <w:widowControl w:val="false"/>
              <w:spacing w:before="1" w:after="0"/>
              <w:ind w:left="138" w:hanging="0"/>
              <w:jc w:val="left"/>
              <w:rPr>
                <w:rFonts w:ascii="Times New Roman" w:hAnsi="Times New Roman" w:cs="Times New Roman"/>
                <w:sz w:val="20"/>
                <w:szCs w:val="20"/>
              </w:rPr>
            </w:pPr>
            <w:r>
              <w:rPr>
                <w:rFonts w:cs="Times New Roman" w:ascii="Times New Roman" w:hAnsi="Times New Roman"/>
                <w:kern w:val="0"/>
                <w:sz w:val="20"/>
                <w:szCs w:val="20"/>
                <w:lang w:eastAsia="en-US" w:bidi="ar-SA"/>
              </w:rPr>
              <w:t>Google</w:t>
            </w:r>
            <w:r>
              <w:rPr>
                <w:rFonts w:cs="Times New Roman" w:ascii="Times New Roman" w:hAnsi="Times New Roman"/>
                <w:spacing w:val="-7"/>
                <w:kern w:val="0"/>
                <w:sz w:val="20"/>
                <w:szCs w:val="20"/>
                <w:lang w:eastAsia="en-US" w:bidi="ar-SA"/>
              </w:rPr>
              <w:t xml:space="preserve"> </w:t>
            </w:r>
            <w:r>
              <w:rPr>
                <w:rFonts w:cs="Times New Roman" w:ascii="Times New Roman" w:hAnsi="Times New Roman"/>
                <w:kern w:val="0"/>
                <w:sz w:val="20"/>
                <w:szCs w:val="20"/>
                <w:lang w:eastAsia="en-US" w:bidi="ar-SA"/>
              </w:rPr>
              <w:t>streetview</w:t>
            </w:r>
            <w:r>
              <w:rPr>
                <w:rFonts w:cs="Times New Roman" w:ascii="Times New Roman" w:hAnsi="Times New Roman"/>
                <w:spacing w:val="-5"/>
                <w:kern w:val="0"/>
                <w:sz w:val="20"/>
                <w:szCs w:val="20"/>
                <w:lang w:eastAsia="en-US" w:bidi="ar-SA"/>
              </w:rPr>
              <w:t xml:space="preserve"> </w:t>
            </w:r>
            <w:r>
              <w:rPr>
                <w:rFonts w:cs="Times New Roman" w:ascii="Times New Roman" w:hAnsi="Times New Roman"/>
                <w:kern w:val="0"/>
                <w:sz w:val="20"/>
                <w:szCs w:val="20"/>
                <w:lang w:eastAsia="en-US" w:bidi="ar-SA"/>
              </w:rPr>
              <w:t>–</w:t>
            </w:r>
            <w:r>
              <w:rPr>
                <w:rFonts w:cs="Times New Roman" w:ascii="Times New Roman" w:hAnsi="Times New Roman"/>
                <w:spacing w:val="-8"/>
                <w:kern w:val="0"/>
                <w:sz w:val="20"/>
                <w:szCs w:val="20"/>
                <w:lang w:eastAsia="en-US" w:bidi="ar-SA"/>
              </w:rPr>
              <w:t xml:space="preserve"> </w:t>
            </w:r>
            <w:r>
              <w:rPr>
                <w:rFonts w:cs="Times New Roman" w:ascii="Times New Roman" w:hAnsi="Times New Roman"/>
                <w:kern w:val="0"/>
                <w:sz w:val="20"/>
                <w:szCs w:val="20"/>
                <w:lang w:eastAsia="en-US" w:bidi="ar-SA"/>
              </w:rPr>
              <w:t>erinevad ristmikud, kus saab õpilastega korrata liiklusega seotud mõisteid (nt reg-d ja reguleerimata ülekäigurada; ülekäigukoht vs reg-ta ülekäigurada; jalakäijate raudteekäigukoht; erin ristmikud koos erin liiklusmärkide ja teekattemärgistega jne)</w:t>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236" w:hanging="0"/>
              <w:jc w:val="left"/>
              <w:rPr>
                <w:rFonts w:ascii="Times New Roman" w:hAnsi="Times New Roman" w:cs="Times New Roman"/>
                <w:i/>
                <w:i/>
                <w:spacing w:val="-2"/>
                <w:sz w:val="24"/>
                <w:szCs w:val="24"/>
              </w:rPr>
            </w:pPr>
            <w:r>
              <w:rPr>
                <w:rFonts w:cs="Times New Roman" w:ascii="Times New Roman" w:hAnsi="Times New Roman"/>
                <w:i/>
                <w:kern w:val="0"/>
                <w:sz w:val="24"/>
                <w:szCs w:val="24"/>
                <w:lang w:eastAsia="en-US" w:bidi="ar-SA"/>
              </w:rPr>
              <w:t>Õpilane</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teab</w:t>
            </w:r>
            <w:r>
              <w:rPr>
                <w:rFonts w:cs="Times New Roman" w:ascii="Times New Roman" w:hAnsi="Times New Roman"/>
                <w:i/>
                <w:spacing w:val="-12"/>
                <w:kern w:val="0"/>
                <w:sz w:val="24"/>
                <w:szCs w:val="24"/>
                <w:lang w:eastAsia="en-US" w:bidi="ar-SA"/>
              </w:rPr>
              <w:t xml:space="preserve"> </w:t>
            </w:r>
            <w:r>
              <w:rPr>
                <w:rFonts w:cs="Times New Roman" w:ascii="Times New Roman" w:hAnsi="Times New Roman"/>
                <w:i/>
                <w:kern w:val="0"/>
                <w:sz w:val="24"/>
                <w:szCs w:val="24"/>
                <w:lang w:eastAsia="en-US" w:bidi="ar-SA"/>
              </w:rPr>
              <w:t>ja</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 xml:space="preserve">oskab oma sõnadega selgitada liiklusega seotud </w:t>
            </w:r>
            <w:r>
              <w:rPr>
                <w:rFonts w:cs="Times New Roman" w:ascii="Times New Roman" w:hAnsi="Times New Roman"/>
                <w:i/>
                <w:spacing w:val="-2"/>
                <w:kern w:val="0"/>
                <w:sz w:val="24"/>
                <w:szCs w:val="24"/>
                <w:lang w:eastAsia="en-US" w:bidi="ar-SA"/>
              </w:rPr>
              <w:t>põhimõisteid:</w:t>
            </w:r>
          </w:p>
          <w:p>
            <w:pPr>
              <w:pStyle w:val="TableParagraph"/>
              <w:widowControl w:val="false"/>
              <w:numPr>
                <w:ilvl w:val="0"/>
                <w:numId w:val="16"/>
              </w:numPr>
              <w:spacing w:before="0" w:after="0"/>
              <w:ind w:left="828" w:right="236" w:hanging="36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t>liiklejad;</w:t>
            </w:r>
          </w:p>
          <w:p>
            <w:pPr>
              <w:pStyle w:val="TableParagraph"/>
              <w:widowControl w:val="false"/>
              <w:numPr>
                <w:ilvl w:val="0"/>
                <w:numId w:val="16"/>
              </w:numPr>
              <w:spacing w:before="0" w:after="0"/>
              <w:ind w:left="828" w:right="236" w:hanging="36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t>sõidukid;</w:t>
            </w:r>
          </w:p>
          <w:p>
            <w:pPr>
              <w:pStyle w:val="TableParagraph"/>
              <w:widowControl w:val="false"/>
              <w:numPr>
                <w:ilvl w:val="0"/>
                <w:numId w:val="16"/>
              </w:numPr>
              <w:spacing w:before="0" w:after="0"/>
              <w:ind w:left="828" w:right="236" w:hanging="36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t xml:space="preserve">teed; </w:t>
            </w:r>
          </w:p>
          <w:p>
            <w:pPr>
              <w:pStyle w:val="TableParagraph"/>
              <w:widowControl w:val="false"/>
              <w:numPr>
                <w:ilvl w:val="0"/>
                <w:numId w:val="16"/>
              </w:numPr>
              <w:spacing w:before="0" w:after="0"/>
              <w:ind w:left="828" w:right="236" w:hanging="36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t>liikluskorraldusvahendid;</w:t>
            </w:r>
          </w:p>
          <w:p>
            <w:pPr>
              <w:pStyle w:val="TableParagraph"/>
              <w:widowControl w:val="false"/>
              <w:numPr>
                <w:ilvl w:val="0"/>
                <w:numId w:val="16"/>
              </w:numPr>
              <w:spacing w:before="0" w:after="0"/>
              <w:ind w:left="828" w:right="236" w:hanging="36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t>tee ületamine;</w:t>
            </w:r>
          </w:p>
          <w:p>
            <w:pPr>
              <w:pStyle w:val="TableParagraph"/>
              <w:widowControl w:val="false"/>
              <w:numPr>
                <w:ilvl w:val="0"/>
                <w:numId w:val="16"/>
              </w:numPr>
              <w:spacing w:before="0" w:after="0"/>
              <w:ind w:left="828" w:right="236" w:hanging="36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t>üldised liiklusreeglid</w:t>
            </w:r>
          </w:p>
          <w:p>
            <w:pPr>
              <w:pStyle w:val="TableParagraph"/>
              <w:widowControl w:val="false"/>
              <w:spacing w:before="0" w:after="0"/>
              <w:ind w:left="107" w:right="23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r>
        <w:trPr>
          <w:trHeight w:val="1656"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7.</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4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Jalgratturi</w:t>
            </w:r>
            <w:r>
              <w:rPr>
                <w:rFonts w:cs="Times New Roman" w:ascii="Times New Roman" w:hAnsi="Times New Roman"/>
                <w:b/>
                <w:bCs/>
                <w:spacing w:val="-7"/>
                <w:kern w:val="0"/>
                <w:sz w:val="24"/>
                <w:szCs w:val="24"/>
                <w:lang w:eastAsia="en-US" w:bidi="ar-SA"/>
              </w:rPr>
              <w:t xml:space="preserve"> </w:t>
            </w:r>
            <w:r>
              <w:rPr>
                <w:rFonts w:cs="Times New Roman" w:ascii="Times New Roman" w:hAnsi="Times New Roman"/>
                <w:b/>
                <w:bCs/>
                <w:spacing w:val="-2"/>
                <w:kern w:val="0"/>
                <w:sz w:val="24"/>
                <w:szCs w:val="24"/>
                <w:lang w:eastAsia="en-US" w:bidi="ar-SA"/>
              </w:rPr>
              <w:t>märguanded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10"/>
              </w:numPr>
              <w:tabs>
                <w:tab w:val="clear" w:pos="720"/>
                <w:tab w:val="left" w:pos="472" w:leader="none"/>
              </w:tabs>
              <w:spacing w:lineRule="exact" w:line="293"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Parem-</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
                <w:kern w:val="0"/>
                <w:sz w:val="24"/>
                <w:szCs w:val="24"/>
                <w:lang w:eastAsia="en-US" w:bidi="ar-SA"/>
              </w:rPr>
              <w:t xml:space="preserve"> </w:t>
            </w:r>
            <w:r>
              <w:rPr>
                <w:rFonts w:cs="Times New Roman" w:ascii="Times New Roman" w:hAnsi="Times New Roman"/>
                <w:spacing w:val="-2"/>
                <w:kern w:val="0"/>
                <w:sz w:val="24"/>
                <w:szCs w:val="24"/>
                <w:lang w:eastAsia="en-US" w:bidi="ar-SA"/>
              </w:rPr>
              <w:t>vasaksuunamärguanded.</w:t>
            </w:r>
          </w:p>
          <w:p>
            <w:pPr>
              <w:pStyle w:val="TableParagraph"/>
              <w:widowControl w:val="false"/>
              <w:numPr>
                <w:ilvl w:val="0"/>
                <w:numId w:val="10"/>
              </w:numPr>
              <w:tabs>
                <w:tab w:val="clear" w:pos="720"/>
                <w:tab w:val="left" w:pos="472" w:leader="none"/>
              </w:tabs>
              <w:spacing w:lineRule="exact" w:line="293"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Takistusest</w:t>
            </w:r>
            <w:r>
              <w:rPr>
                <w:rFonts w:cs="Times New Roman" w:ascii="Times New Roman" w:hAnsi="Times New Roman"/>
                <w:spacing w:val="-12"/>
                <w:kern w:val="0"/>
                <w:sz w:val="24"/>
                <w:szCs w:val="24"/>
                <w:lang w:eastAsia="en-US" w:bidi="ar-SA"/>
              </w:rPr>
              <w:t xml:space="preserve"> </w:t>
            </w:r>
            <w:r>
              <w:rPr>
                <w:rFonts w:cs="Times New Roman" w:ascii="Times New Roman" w:hAnsi="Times New Roman"/>
                <w:spacing w:val="-2"/>
                <w:kern w:val="0"/>
                <w:sz w:val="24"/>
                <w:szCs w:val="24"/>
                <w:lang w:eastAsia="en-US" w:bidi="ar-SA"/>
              </w:rPr>
              <w:t>ümberpõige.</w:t>
            </w:r>
          </w:p>
        </w:tc>
        <w:tc>
          <w:tcPr>
            <w:tcW w:w="510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20">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17-</w:t>
            </w:r>
            <w:r>
              <w:rPr>
                <w:rFonts w:cs="Times New Roman" w:ascii="Times New Roman" w:hAnsi="Times New Roman"/>
                <w:spacing w:val="-5"/>
                <w:kern w:val="0"/>
                <w:sz w:val="24"/>
                <w:szCs w:val="24"/>
                <w:lang w:eastAsia="en-US" w:bidi="ar-SA"/>
              </w:rPr>
              <w:t>18 (ptk 4)</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harjutused:</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4.</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“Jalgratturi</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märguanded” </w:t>
            </w:r>
            <w:r>
              <w:rPr>
                <w:rFonts w:cs="Times New Roman" w:ascii="Times New Roman" w:hAnsi="Times New Roman"/>
                <w:spacing w:val="-2"/>
                <w:kern w:val="0"/>
                <w:sz w:val="24"/>
                <w:szCs w:val="24"/>
                <w:lang w:eastAsia="en-US" w:bidi="ar-SA"/>
              </w:rPr>
              <w:t>kordamisküsimused.</w:t>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et sõiduteel peab</w:t>
            </w:r>
            <w:r>
              <w:rPr>
                <w:rFonts w:cs="Times New Roman" w:ascii="Times New Roman" w:hAnsi="Times New Roman"/>
                <w:i/>
                <w:spacing w:val="-9"/>
                <w:kern w:val="0"/>
                <w:sz w:val="24"/>
                <w:szCs w:val="24"/>
                <w:lang w:eastAsia="en-US" w:bidi="ar-SA"/>
              </w:rPr>
              <w:t xml:space="preserve"> </w:t>
            </w:r>
            <w:r>
              <w:rPr>
                <w:rFonts w:cs="Times New Roman" w:ascii="Times New Roman" w:hAnsi="Times New Roman"/>
                <w:i/>
                <w:kern w:val="0"/>
                <w:sz w:val="24"/>
                <w:szCs w:val="24"/>
                <w:lang w:eastAsia="en-US" w:bidi="ar-SA"/>
              </w:rPr>
              <w:t>juht</w:t>
            </w:r>
            <w:r>
              <w:rPr>
                <w:rFonts w:cs="Times New Roman" w:ascii="Times New Roman" w:hAnsi="Times New Roman"/>
                <w:i/>
                <w:spacing w:val="-11"/>
                <w:kern w:val="0"/>
                <w:sz w:val="24"/>
                <w:szCs w:val="24"/>
                <w:lang w:eastAsia="en-US" w:bidi="ar-SA"/>
              </w:rPr>
              <w:t xml:space="preserve"> </w:t>
            </w:r>
            <w:r>
              <w:rPr>
                <w:rFonts w:cs="Times New Roman" w:ascii="Times New Roman" w:hAnsi="Times New Roman"/>
                <w:i/>
                <w:kern w:val="0"/>
                <w:sz w:val="24"/>
                <w:szCs w:val="24"/>
                <w:lang w:eastAsia="en-US" w:bidi="ar-SA"/>
              </w:rPr>
              <w:t>näitama</w:t>
            </w:r>
            <w:r>
              <w:rPr>
                <w:rFonts w:cs="Times New Roman" w:ascii="Times New Roman" w:hAnsi="Times New Roman"/>
                <w:i/>
                <w:spacing w:val="-9"/>
                <w:kern w:val="0"/>
                <w:sz w:val="24"/>
                <w:szCs w:val="24"/>
                <w:lang w:eastAsia="en-US" w:bidi="ar-SA"/>
              </w:rPr>
              <w:t xml:space="preserve"> </w:t>
            </w:r>
            <w:r>
              <w:rPr>
                <w:rFonts w:cs="Times New Roman" w:ascii="Times New Roman" w:hAnsi="Times New Roman"/>
                <w:i/>
                <w:kern w:val="0"/>
                <w:sz w:val="24"/>
                <w:szCs w:val="24"/>
                <w:lang w:eastAsia="en-US" w:bidi="ar-SA"/>
              </w:rPr>
              <w:t>suuna-</w:t>
            </w:r>
            <w:r>
              <w:rPr>
                <w:rFonts w:cs="Times New Roman" w:ascii="Times New Roman" w:hAnsi="Times New Roman"/>
                <w:i/>
                <w:spacing w:val="-9"/>
                <w:kern w:val="0"/>
                <w:sz w:val="24"/>
                <w:szCs w:val="24"/>
                <w:lang w:eastAsia="en-US" w:bidi="ar-SA"/>
              </w:rPr>
              <w:t xml:space="preserve"> </w:t>
            </w:r>
            <w:r>
              <w:rPr>
                <w:rFonts w:cs="Times New Roman" w:ascii="Times New Roman" w:hAnsi="Times New Roman"/>
                <w:i/>
                <w:kern w:val="0"/>
                <w:sz w:val="24"/>
                <w:szCs w:val="24"/>
                <w:lang w:eastAsia="en-US" w:bidi="ar-SA"/>
              </w:rPr>
              <w:t xml:space="preserve">ja </w:t>
            </w:r>
            <w:r>
              <w:rPr>
                <w:rFonts w:cs="Times New Roman" w:ascii="Times New Roman" w:hAnsi="Times New Roman"/>
                <w:i/>
                <w:spacing w:val="-2"/>
                <w:kern w:val="0"/>
                <w:sz w:val="24"/>
                <w:szCs w:val="24"/>
                <w:lang w:eastAsia="en-US" w:bidi="ar-SA"/>
              </w:rPr>
              <w:t>peatumismärguandeid.</w:t>
            </w:r>
          </w:p>
          <w:p>
            <w:pPr>
              <w:pStyle w:val="TableParagraph"/>
              <w:widowControl w:val="false"/>
              <w:spacing w:before="3"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atLeast" w:line="270"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r>
        <w:trPr>
          <w:trHeight w:val="1705"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8.- </w:t>
            </w:r>
            <w:r>
              <w:rPr>
                <w:rFonts w:cs="Times New Roman" w:ascii="Times New Roman" w:hAnsi="Times New Roman"/>
                <w:spacing w:val="-5"/>
                <w:kern w:val="0"/>
                <w:sz w:val="24"/>
                <w:szCs w:val="24"/>
                <w:lang w:eastAsia="en-US" w:bidi="ar-SA"/>
              </w:rPr>
              <w:t>9.</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2</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4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43" w:hanging="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Asukoht</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teel</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ja</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 xml:space="preserve">jalakäijatega </w:t>
            </w:r>
            <w:r>
              <w:rPr>
                <w:rFonts w:cs="Times New Roman" w:ascii="Times New Roman" w:hAnsi="Times New Roman"/>
                <w:b/>
                <w:bCs/>
                <w:spacing w:val="-2"/>
                <w:kern w:val="0"/>
                <w:sz w:val="24"/>
                <w:szCs w:val="24"/>
                <w:lang w:eastAsia="en-US" w:bidi="ar-SA"/>
              </w:rPr>
              <w:t>arvestamine</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9"/>
              </w:numPr>
              <w:tabs>
                <w:tab w:val="clear" w:pos="720"/>
                <w:tab w:val="left" w:pos="469" w:leader="none"/>
              </w:tabs>
              <w:spacing w:lineRule="exact" w:line="293" w:before="1"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Jalakäija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asukoht</w:t>
            </w:r>
            <w:r>
              <w:rPr>
                <w:rFonts w:cs="Times New Roman" w:ascii="Times New Roman" w:hAnsi="Times New Roman"/>
                <w:spacing w:val="-4"/>
                <w:kern w:val="0"/>
                <w:sz w:val="24"/>
                <w:szCs w:val="24"/>
                <w:lang w:eastAsia="en-US" w:bidi="ar-SA"/>
              </w:rPr>
              <w:t xml:space="preserve"> teel.</w:t>
            </w:r>
          </w:p>
          <w:p>
            <w:pPr>
              <w:pStyle w:val="TableParagraph"/>
              <w:widowControl w:val="false"/>
              <w:numPr>
                <w:ilvl w:val="0"/>
                <w:numId w:val="9"/>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asukoht</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teel.</w:t>
            </w:r>
          </w:p>
          <w:p>
            <w:pPr>
              <w:pStyle w:val="TableParagraph"/>
              <w:widowControl w:val="false"/>
              <w:numPr>
                <w:ilvl w:val="0"/>
                <w:numId w:val="8"/>
              </w:numPr>
              <w:tabs>
                <w:tab w:val="clear" w:pos="720"/>
                <w:tab w:val="left" w:pos="470" w:leader="none"/>
              </w:tabs>
              <w:spacing w:before="1" w:after="0"/>
              <w:ind w:left="470" w:right="1054"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Asukoht</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teel</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pöörde</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ajal.</w:t>
            </w:r>
            <w:r>
              <w:rPr>
                <w:rFonts w:cs="Times New Roman" w:ascii="Times New Roman" w:hAnsi="Times New Roman"/>
                <w:kern w:val="0"/>
                <w:sz w:val="24"/>
                <w:szCs w:val="24"/>
                <w:lang w:eastAsia="en-US" w:bidi="ar-SA"/>
              </w:rPr>
              <w:t xml:space="preserve"> </w:t>
            </w:r>
          </w:p>
          <w:p>
            <w:pPr>
              <w:pStyle w:val="TableParagraph"/>
              <w:widowControl w:val="false"/>
              <w:numPr>
                <w:ilvl w:val="0"/>
                <w:numId w:val="8"/>
              </w:numPr>
              <w:tabs>
                <w:tab w:val="clear" w:pos="720"/>
                <w:tab w:val="left" w:pos="470" w:leader="none"/>
              </w:tabs>
              <w:spacing w:before="1" w:after="0"/>
              <w:ind w:left="470" w:right="1054"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Asukoht teel pöörde ajal ühesuunalise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lõppedes.</w:t>
            </w:r>
          </w:p>
          <w:p>
            <w:pPr>
              <w:pStyle w:val="TableParagraph"/>
              <w:widowControl w:val="false"/>
              <w:numPr>
                <w:ilvl w:val="0"/>
                <w:numId w:val="8"/>
              </w:numPr>
              <w:tabs>
                <w:tab w:val="clear" w:pos="720"/>
                <w:tab w:val="left" w:pos="469" w:leader="none"/>
              </w:tabs>
              <w:spacing w:lineRule="exact" w:line="291" w:before="0" w:after="0"/>
              <w:ind w:left="469" w:hanging="359"/>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Teiste liiklejatega</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arvestamine.</w:t>
            </w:r>
          </w:p>
          <w:p>
            <w:pPr>
              <w:pStyle w:val="TableParagraph"/>
              <w:widowControl w:val="false"/>
              <w:numPr>
                <w:ilvl w:val="0"/>
                <w:numId w:val="8"/>
              </w:numPr>
              <w:tabs>
                <w:tab w:val="clear" w:pos="720"/>
                <w:tab w:val="left" w:pos="469" w:leader="none"/>
              </w:tabs>
              <w:spacing w:lineRule="exact" w:line="292"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Jalakäijatele</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andmine.</w:t>
            </w:r>
          </w:p>
          <w:p>
            <w:pPr>
              <w:pStyle w:val="TableParagraph"/>
              <w:widowControl w:val="false"/>
              <w:numPr>
                <w:ilvl w:val="0"/>
                <w:numId w:val="9"/>
              </w:numPr>
              <w:tabs>
                <w:tab w:val="clear" w:pos="720"/>
                <w:tab w:val="left" w:pos="469" w:leader="none"/>
              </w:tabs>
              <w:spacing w:lineRule="exact" w:line="271"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Sõiduauto</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veoauto</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pimenurk.</w:t>
            </w:r>
          </w:p>
        </w:tc>
        <w:tc>
          <w:tcPr>
            <w:tcW w:w="510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spacing w:val="-5"/>
                <w:sz w:val="24"/>
                <w:szCs w:val="24"/>
              </w:rPr>
            </w:pPr>
            <w:hyperlink r:id="rId21">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19-</w:t>
            </w:r>
            <w:r>
              <w:rPr>
                <w:rFonts w:cs="Times New Roman" w:ascii="Times New Roman" w:hAnsi="Times New Roman"/>
                <w:spacing w:val="-5"/>
                <w:kern w:val="0"/>
                <w:sz w:val="24"/>
                <w:szCs w:val="24"/>
                <w:lang w:eastAsia="en-US" w:bidi="ar-SA"/>
              </w:rPr>
              <w:t>23 (ptk 5)</w:t>
            </w:r>
          </w:p>
          <w:p>
            <w:pPr>
              <w:pStyle w:val="TableParagraph"/>
              <w:widowControl w:val="false"/>
              <w:spacing w:before="0" w:after="0"/>
              <w:ind w:left="10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Parkiva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sõiduautoga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pimenurga</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katse (tegevus õues). </w:t>
            </w:r>
          </w:p>
          <w:p>
            <w:pPr>
              <w:pStyle w:val="TableParagraph"/>
              <w:widowControl w:val="false"/>
              <w:spacing w:before="0" w:after="0"/>
              <w:ind w:left="10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mapi harjutused:</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5.</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“Asukoht</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teel</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jalakäijatega arvestamine” kordamisküsimused.</w:t>
            </w:r>
          </w:p>
          <w:p>
            <w:pPr>
              <w:pStyle w:val="TableParagraph"/>
              <w:widowControl w:val="false"/>
              <w:spacing w:before="0" w:after="0"/>
              <w:ind w:left="10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0"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8"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35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 xml:space="preserve">Õpilane teab, kuidas ratturina erinevatel teedel (või teeosadel) sõites õigesti paikneda ning teiste ratturite ja jalakäijatega arvestavalt liigelda. </w:t>
            </w:r>
          </w:p>
          <w:p>
            <w:pPr>
              <w:pStyle w:val="TableParagraph"/>
              <w:widowControl w:val="false"/>
              <w:spacing w:before="0" w:after="0"/>
              <w:ind w:left="141" w:hanging="0"/>
              <w:jc w:val="left"/>
              <w:rPr>
                <w:rFonts w:ascii="Times New Roman" w:hAnsi="Times New Roman" w:cs="Times New Roman"/>
                <w:i/>
                <w:i/>
                <w:spacing w:val="-2"/>
                <w:sz w:val="24"/>
                <w:szCs w:val="24"/>
              </w:rPr>
            </w:pPr>
            <w:r>
              <w:rPr>
                <w:rFonts w:cs="Times New Roman" w:ascii="Times New Roman" w:hAnsi="Times New Roman"/>
                <w:i/>
                <w:kern w:val="0"/>
                <w:sz w:val="24"/>
                <w:szCs w:val="24"/>
                <w:lang w:eastAsia="en-US" w:bidi="ar-SA"/>
              </w:rPr>
              <w:t>Õpilane</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mõistab</w:t>
            </w:r>
            <w:r>
              <w:rPr>
                <w:rFonts w:cs="Times New Roman" w:ascii="Times New Roman" w:hAnsi="Times New Roman"/>
                <w:i/>
                <w:spacing w:val="-13"/>
                <w:kern w:val="0"/>
                <w:sz w:val="24"/>
                <w:szCs w:val="24"/>
                <w:lang w:eastAsia="en-US" w:bidi="ar-SA"/>
              </w:rPr>
              <w:t xml:space="preserve"> ohutu </w:t>
            </w:r>
            <w:r>
              <w:rPr>
                <w:rFonts w:cs="Times New Roman" w:ascii="Times New Roman" w:hAnsi="Times New Roman"/>
                <w:i/>
                <w:kern w:val="0"/>
                <w:sz w:val="24"/>
                <w:szCs w:val="24"/>
                <w:lang w:eastAsia="en-US" w:bidi="ar-SA"/>
              </w:rPr>
              <w:t>piki-</w:t>
            </w:r>
            <w:r>
              <w:rPr>
                <w:rFonts w:cs="Times New Roman" w:ascii="Times New Roman" w:hAnsi="Times New Roman"/>
                <w:i/>
                <w:spacing w:val="-12"/>
                <w:kern w:val="0"/>
                <w:sz w:val="24"/>
                <w:szCs w:val="24"/>
                <w:lang w:eastAsia="en-US" w:bidi="ar-SA"/>
              </w:rPr>
              <w:t xml:space="preserve"> </w:t>
            </w:r>
            <w:r>
              <w:rPr>
                <w:rFonts w:cs="Times New Roman" w:ascii="Times New Roman" w:hAnsi="Times New Roman"/>
                <w:i/>
                <w:kern w:val="0"/>
                <w:sz w:val="24"/>
                <w:szCs w:val="24"/>
                <w:lang w:eastAsia="en-US" w:bidi="ar-SA"/>
              </w:rPr>
              <w:t xml:space="preserve">ja </w:t>
            </w:r>
            <w:r>
              <w:rPr>
                <w:rFonts w:cs="Times New Roman" w:ascii="Times New Roman" w:hAnsi="Times New Roman"/>
                <w:i/>
                <w:spacing w:val="-2"/>
                <w:kern w:val="0"/>
                <w:sz w:val="24"/>
                <w:szCs w:val="24"/>
                <w:lang w:eastAsia="en-US" w:bidi="ar-SA"/>
              </w:rPr>
              <w:t>külgvahe hoidmise olulisust.</w:t>
            </w:r>
          </w:p>
          <w:p>
            <w:pPr>
              <w:pStyle w:val="TableParagraph"/>
              <w:widowControl w:val="false"/>
              <w:spacing w:before="0" w:after="0"/>
              <w:ind w:left="141" w:hanging="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spacing w:val="-2"/>
                <w:kern w:val="0"/>
                <w:sz w:val="24"/>
                <w:szCs w:val="24"/>
                <w:lang w:eastAsia="en-US" w:bidi="ar-SA"/>
              </w:rPr>
              <w:t>Õpilane teab, erinevate sõidukite pimenurkade ohust.</w:t>
            </w:r>
          </w:p>
        </w:tc>
      </w:tr>
    </w:tbl>
    <w:p>
      <w:pPr>
        <w:sectPr>
          <w:type w:val="continuous"/>
          <w:pgSz w:orient="landscape" w:w="15840" w:h="12240"/>
          <w:pgMar w:left="900" w:right="620" w:header="0" w:top="1360" w:footer="0" w:bottom="280" w:gutter="0"/>
          <w:pgNumType w:fmt="decimal"/>
          <w:formProt w:val="false"/>
          <w:textDirection w:val="lrTb"/>
          <w:docGrid w:type="default" w:linePitch="312" w:charSpace="4294965247"/>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2" w:after="0"/>
        <w:rPr>
          <w:rFonts w:ascii="Times New Roman" w:hAnsi="Times New Roman" w:cs="Times New Roman"/>
          <w:sz w:val="24"/>
          <w:szCs w:val="24"/>
        </w:rPr>
      </w:pPr>
      <w:r>
        <w:rPr>
          <w:rFonts w:cs="Times New Roman" w:ascii="Times New Roman" w:hAnsi="Times New Roman"/>
          <w:sz w:val="24"/>
          <w:szCs w:val="24"/>
        </w:rPr>
      </w:r>
    </w:p>
    <w:tbl>
      <w:tblPr>
        <w:tblStyle w:val="TableNormal"/>
        <w:tblW w:w="14053" w:type="dxa"/>
        <w:jc w:val="left"/>
        <w:tblInd w:w="117" w:type="dxa"/>
        <w:tblLayout w:type="fixed"/>
        <w:tblCellMar>
          <w:top w:w="0" w:type="dxa"/>
          <w:left w:w="5" w:type="dxa"/>
          <w:bottom w:w="0" w:type="dxa"/>
          <w:right w:w="5" w:type="dxa"/>
        </w:tblCellMar>
        <w:tblLook w:firstRow="1" w:noVBand="0" w:lastRow="1" w:firstColumn="1" w:lastColumn="1" w:noHBand="0" w:val="01e0"/>
      </w:tblPr>
      <w:tblGrid>
        <w:gridCol w:w="951"/>
        <w:gridCol w:w="4171"/>
        <w:gridCol w:w="5386"/>
        <w:gridCol w:w="3544"/>
      </w:tblGrid>
      <w:tr>
        <w:trPr>
          <w:trHeight w:val="3701"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10.-</w:t>
            </w:r>
            <w:r>
              <w:rPr>
                <w:rFonts w:cs="Times New Roman" w:ascii="Times New Roman" w:hAnsi="Times New Roman"/>
                <w:spacing w:val="-5"/>
                <w:kern w:val="0"/>
                <w:sz w:val="24"/>
                <w:szCs w:val="24"/>
                <w:lang w:eastAsia="en-US" w:bidi="ar-SA"/>
              </w:rPr>
              <w:t>11.</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2</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spacing w:val="-7"/>
                <w:kern w:val="0"/>
                <w:sz w:val="24"/>
                <w:szCs w:val="24"/>
                <w:lang w:eastAsia="en-US" w:bidi="ar-SA"/>
              </w:rPr>
              <w:t>Tee</w:t>
            </w:r>
            <w:r>
              <w:rPr>
                <w:rFonts w:cs="Times New Roman" w:ascii="Times New Roman" w:hAnsi="Times New Roman"/>
                <w:b/>
                <w:bCs/>
                <w:spacing w:val="-6"/>
                <w:kern w:val="0"/>
                <w:sz w:val="24"/>
                <w:szCs w:val="24"/>
                <w:lang w:eastAsia="en-US" w:bidi="ar-SA"/>
              </w:rPr>
              <w:t xml:space="preserve"> </w:t>
            </w:r>
            <w:r>
              <w:rPr>
                <w:rFonts w:cs="Times New Roman" w:ascii="Times New Roman" w:hAnsi="Times New Roman"/>
                <w:b/>
                <w:bCs/>
                <w:spacing w:val="-2"/>
                <w:kern w:val="0"/>
                <w:sz w:val="24"/>
                <w:szCs w:val="24"/>
                <w:lang w:eastAsia="en-US" w:bidi="ar-SA"/>
              </w:rPr>
              <w:t>ületamine</w:t>
            </w:r>
          </w:p>
          <w:p>
            <w:pPr>
              <w:pStyle w:val="TableParagraph"/>
              <w:widowControl w:val="false"/>
              <w:spacing w:before="1"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7"/>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kõnniteel</w:t>
            </w:r>
            <w:r>
              <w:rPr>
                <w:rFonts w:cs="Times New Roman" w:ascii="Times New Roman" w:hAnsi="Times New Roman"/>
                <w:spacing w:val="-12"/>
                <w:kern w:val="0"/>
                <w:sz w:val="24"/>
                <w:szCs w:val="24"/>
                <w:lang w:eastAsia="en-US" w:bidi="ar-SA"/>
              </w:rPr>
              <w:t xml:space="preserve"> </w:t>
            </w:r>
            <w:r>
              <w:rPr>
                <w:rFonts w:cs="Times New Roman" w:ascii="Times New Roman" w:hAnsi="Times New Roman"/>
                <w:spacing w:val="-2"/>
                <w:kern w:val="0"/>
                <w:sz w:val="24"/>
                <w:szCs w:val="24"/>
                <w:lang w:eastAsia="en-US" w:bidi="ar-SA"/>
              </w:rPr>
              <w:t>liikudes.</w:t>
            </w:r>
          </w:p>
          <w:p>
            <w:pPr>
              <w:pStyle w:val="TableParagraph"/>
              <w:widowControl w:val="false"/>
              <w:numPr>
                <w:ilvl w:val="0"/>
                <w:numId w:val="7"/>
              </w:numPr>
              <w:tabs>
                <w:tab w:val="clear" w:pos="720"/>
                <w:tab w:val="left" w:pos="470" w:leader="none"/>
              </w:tabs>
              <w:spacing w:before="0" w:after="0"/>
              <w:ind w:left="470" w:right="403"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jalgratta-</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 xml:space="preserve">jalgteel </w:t>
            </w:r>
            <w:r>
              <w:rPr>
                <w:rFonts w:cs="Times New Roman" w:ascii="Times New Roman" w:hAnsi="Times New Roman"/>
                <w:spacing w:val="-2"/>
                <w:kern w:val="0"/>
                <w:sz w:val="24"/>
                <w:szCs w:val="24"/>
                <w:lang w:eastAsia="en-US" w:bidi="ar-SA"/>
              </w:rPr>
              <w:t>liikudes.</w:t>
            </w:r>
          </w:p>
          <w:p>
            <w:pPr>
              <w:pStyle w:val="TableParagraph"/>
              <w:widowControl w:val="false"/>
              <w:numPr>
                <w:ilvl w:val="0"/>
                <w:numId w:val="7"/>
              </w:numPr>
              <w:tabs>
                <w:tab w:val="clear" w:pos="720"/>
                <w:tab w:val="left" w:pos="470" w:leader="none"/>
              </w:tabs>
              <w:spacing w:lineRule="auto" w:line="235" w:before="0" w:after="0"/>
              <w:ind w:left="470" w:right="953" w:hanging="36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Tee</w:t>
            </w:r>
            <w:r>
              <w:rPr>
                <w:rFonts w:cs="Times New Roman" w:ascii="Times New Roman" w:hAnsi="Times New Roman"/>
                <w:spacing w:val="-9"/>
                <w:kern w:val="0"/>
                <w:sz w:val="24"/>
                <w:szCs w:val="24"/>
                <w:lang w:eastAsia="en-US" w:bidi="ar-SA"/>
              </w:rPr>
              <w:t xml:space="preserve"> </w:t>
            </w:r>
            <w:r>
              <w:rPr>
                <w:rFonts w:cs="Times New Roman" w:ascii="Times New Roman" w:hAnsi="Times New Roman"/>
                <w:spacing w:val="-2"/>
                <w:kern w:val="0"/>
                <w:sz w:val="24"/>
                <w:szCs w:val="24"/>
                <w:lang w:eastAsia="en-US" w:bidi="ar-SA"/>
              </w:rPr>
              <w:t>ületamine</w:t>
            </w:r>
            <w:r>
              <w:rPr>
                <w:rFonts w:cs="Times New Roman" w:ascii="Times New Roman" w:hAnsi="Times New Roman"/>
                <w:spacing w:val="-9"/>
                <w:kern w:val="0"/>
                <w:sz w:val="24"/>
                <w:szCs w:val="24"/>
                <w:lang w:eastAsia="en-US" w:bidi="ar-SA"/>
              </w:rPr>
              <w:t xml:space="preserve"> </w:t>
            </w:r>
            <w:r>
              <w:rPr>
                <w:rFonts w:cs="Times New Roman" w:ascii="Times New Roman" w:hAnsi="Times New Roman"/>
                <w:spacing w:val="-2"/>
                <w:kern w:val="0"/>
                <w:sz w:val="24"/>
                <w:szCs w:val="24"/>
                <w:lang w:eastAsia="en-US" w:bidi="ar-SA"/>
              </w:rPr>
              <w:t>reguleerimata ülekäigurajal.</w:t>
            </w:r>
          </w:p>
          <w:p>
            <w:pPr>
              <w:pStyle w:val="TableParagraph"/>
              <w:widowControl w:val="false"/>
              <w:numPr>
                <w:ilvl w:val="0"/>
                <w:numId w:val="7"/>
              </w:numPr>
              <w:tabs>
                <w:tab w:val="clear" w:pos="720"/>
                <w:tab w:val="left" w:pos="469" w:leader="none"/>
              </w:tabs>
              <w:spacing w:lineRule="exact" w:line="293" w:before="1"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fooriga</w:t>
            </w:r>
            <w:r>
              <w:rPr>
                <w:rFonts w:cs="Times New Roman" w:ascii="Times New Roman" w:hAnsi="Times New Roman"/>
                <w:spacing w:val="-14"/>
                <w:kern w:val="0"/>
                <w:sz w:val="24"/>
                <w:szCs w:val="24"/>
                <w:lang w:eastAsia="en-US" w:bidi="ar-SA"/>
              </w:rPr>
              <w:t xml:space="preserve"> </w:t>
            </w:r>
            <w:r>
              <w:rPr>
                <w:rFonts w:cs="Times New Roman" w:ascii="Times New Roman" w:hAnsi="Times New Roman"/>
                <w:spacing w:val="-2"/>
                <w:kern w:val="0"/>
                <w:sz w:val="24"/>
                <w:szCs w:val="24"/>
                <w:lang w:eastAsia="en-US" w:bidi="ar-SA"/>
              </w:rPr>
              <w:t>ülekäigurajal.</w:t>
            </w:r>
          </w:p>
          <w:p>
            <w:pPr>
              <w:pStyle w:val="TableParagraph"/>
              <w:widowControl w:val="false"/>
              <w:numPr>
                <w:ilvl w:val="0"/>
                <w:numId w:val="7"/>
              </w:numPr>
              <w:tabs>
                <w:tab w:val="clear" w:pos="720"/>
                <w:tab w:val="left" w:pos="470" w:leader="none"/>
              </w:tabs>
              <w:spacing w:before="0" w:after="0"/>
              <w:ind w:left="470" w:right="634"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ületus</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alarmsõidukile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tee </w:t>
            </w:r>
            <w:r>
              <w:rPr>
                <w:rFonts w:cs="Times New Roman" w:ascii="Times New Roman" w:hAnsi="Times New Roman"/>
                <w:spacing w:val="-2"/>
                <w:kern w:val="0"/>
                <w:sz w:val="24"/>
                <w:szCs w:val="24"/>
                <w:lang w:eastAsia="en-US" w:bidi="ar-SA"/>
              </w:rPr>
              <w:t>andmine.</w:t>
            </w:r>
          </w:p>
          <w:p>
            <w:pPr>
              <w:pStyle w:val="TableParagraph"/>
              <w:widowControl w:val="false"/>
              <w:numPr>
                <w:ilvl w:val="0"/>
                <w:numId w:val="7"/>
              </w:numPr>
              <w:tabs>
                <w:tab w:val="clear" w:pos="720"/>
                <w:tab w:val="left" w:pos="470" w:leader="none"/>
              </w:tabs>
              <w:spacing w:before="0" w:after="0"/>
              <w:ind w:left="470" w:right="446"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 xml:space="preserve">ülekäigukoha </w:t>
            </w:r>
            <w:r>
              <w:rPr>
                <w:rFonts w:cs="Times New Roman" w:ascii="Times New Roman" w:hAnsi="Times New Roman"/>
                <w:spacing w:val="-2"/>
                <w:kern w:val="0"/>
                <w:sz w:val="24"/>
                <w:szCs w:val="24"/>
                <w:lang w:eastAsia="en-US" w:bidi="ar-SA"/>
              </w:rPr>
              <w:t>kaudu.</w:t>
            </w:r>
          </w:p>
          <w:p>
            <w:pPr>
              <w:pStyle w:val="TableParagraph"/>
              <w:widowControl w:val="false"/>
              <w:numPr>
                <w:ilvl w:val="0"/>
                <w:numId w:val="7"/>
              </w:numPr>
              <w:tabs>
                <w:tab w:val="clear" w:pos="720"/>
                <w:tab w:val="left" w:pos="469" w:leader="none"/>
              </w:tabs>
              <w:spacing w:lineRule="exact" w:line="268"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Raudtee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ületamine.</w:t>
            </w:r>
          </w:p>
          <w:p>
            <w:pPr>
              <w:pStyle w:val="TableParagraph"/>
              <w:widowControl w:val="false"/>
              <w:tabs>
                <w:tab w:val="clear" w:pos="720"/>
                <w:tab w:val="left" w:pos="469" w:leader="none"/>
              </w:tabs>
              <w:spacing w:lineRule="exact" w:line="268" w:before="0" w:after="0"/>
              <w:ind w:left="46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5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3" w:hanging="0"/>
              <w:jc w:val="left"/>
              <w:rPr>
                <w:rFonts w:ascii="Times New Roman" w:hAnsi="Times New Roman" w:cs="Times New Roman"/>
                <w:sz w:val="24"/>
                <w:szCs w:val="24"/>
              </w:rPr>
            </w:pPr>
            <w:hyperlink r:id="rId22">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31-</w:t>
            </w:r>
            <w:r>
              <w:rPr>
                <w:rFonts w:cs="Times New Roman" w:ascii="Times New Roman" w:hAnsi="Times New Roman"/>
                <w:spacing w:val="-5"/>
                <w:kern w:val="0"/>
                <w:sz w:val="24"/>
                <w:szCs w:val="24"/>
                <w:lang w:eastAsia="en-US" w:bidi="ar-SA"/>
              </w:rPr>
              <w:t>36 (ptk 6)</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Erinevad olukorrad teeületustest (fotod tööraamatust või ise tehtud fotod kooli lähedal asuvatest laste igapäeva koolitee situatsioonidest). </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1" w:after="0"/>
              <w:ind w:left="143" w:hanging="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Virtuaaltuur:</w:t>
            </w:r>
          </w:p>
          <w:p>
            <w:pPr>
              <w:pStyle w:val="TableParagraph"/>
              <w:widowControl w:val="false"/>
              <w:spacing w:before="0" w:after="0"/>
              <w:ind w:left="143" w:hanging="0"/>
              <w:jc w:val="left"/>
              <w:rPr>
                <w:rFonts w:ascii="Times New Roman" w:hAnsi="Times New Roman" w:cs="Times New Roman"/>
                <w:color w:val="C0504D" w:themeColor="accent2"/>
                <w:sz w:val="24"/>
                <w:szCs w:val="24"/>
              </w:rPr>
            </w:pPr>
            <w:hyperlink r:id="rId23">
              <w:r>
                <w:rPr>
                  <w:rFonts w:cs="Times New Roman" w:ascii="Times New Roman" w:hAnsi="Times New Roman"/>
                  <w:color w:val="C0504D" w:themeColor="accent2"/>
                  <w:spacing w:val="-2"/>
                  <w:kern w:val="0"/>
                  <w:sz w:val="24"/>
                  <w:szCs w:val="24"/>
                  <w:u w:val="single" w:color="0462C1"/>
                  <w:lang w:eastAsia="en-US" w:bidi="ar-SA"/>
                </w:rPr>
                <w:t>https://liiklusohutus.agamina.ee/</w:t>
              </w:r>
            </w:hyperlink>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harjutused:</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6.</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ületamine”</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harjutused.</w:t>
            </w:r>
          </w:p>
        </w:tc>
        <w:tc>
          <w:tcPr>
            <w:tcW w:w="35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rFonts w:ascii="Times New Roman" w:hAnsi="Times New Roman" w:cs="Times New Roman"/>
                <w:i/>
                <w:i/>
                <w:spacing w:val="-19"/>
                <w:sz w:val="24"/>
                <w:szCs w:val="24"/>
              </w:rPr>
            </w:pPr>
            <w:r>
              <w:rPr>
                <w:rFonts w:cs="Times New Roman" w:ascii="Times New Roman" w:hAnsi="Times New Roman"/>
                <w:i/>
                <w:spacing w:val="-19"/>
                <w:kern w:val="0"/>
                <w:sz w:val="24"/>
                <w:szCs w:val="24"/>
                <w:lang w:eastAsia="en-US" w:bidi="ar-SA"/>
              </w:rPr>
            </w:r>
          </w:p>
          <w:p>
            <w:pPr>
              <w:pStyle w:val="TableParagraph"/>
              <w:widowControl w:val="false"/>
              <w:spacing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erinevate teeületuse kohtade puhul kehtivaid jalakäijate ja juhtide liiklusreegleid sh alarmsõidukitele teeandmise kohustust.</w:t>
            </w:r>
          </w:p>
          <w:p>
            <w:pPr>
              <w:pStyle w:val="TableParagraph"/>
              <w:widowControl w:val="false"/>
              <w:spacing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p>
            <w:pPr>
              <w:pStyle w:val="TableParagraph"/>
              <w:widowControl w:val="false"/>
              <w:spacing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et „Rong on alati peateel“ ja rongil on jalakäijate ja juhtide ees alati eesõigus.</w:t>
            </w:r>
          </w:p>
        </w:tc>
      </w:tr>
      <w:tr>
        <w:trPr>
          <w:trHeight w:val="1655"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12.</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Ühissõidukitega</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spacing w:val="-2"/>
                <w:kern w:val="0"/>
                <w:sz w:val="24"/>
                <w:szCs w:val="24"/>
                <w:lang w:eastAsia="en-US" w:bidi="ar-SA"/>
              </w:rPr>
              <w:t>arvestamine</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6"/>
              </w:numPr>
              <w:tabs>
                <w:tab w:val="clear" w:pos="720"/>
                <w:tab w:val="left" w:pos="469" w:leader="none"/>
              </w:tabs>
              <w:spacing w:lineRule="exact" w:line="293" w:before="1"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Peatuses</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jalakäijatega</w:t>
            </w:r>
            <w:r>
              <w:rPr>
                <w:rFonts w:cs="Times New Roman" w:ascii="Times New Roman" w:hAnsi="Times New Roman"/>
                <w:spacing w:val="-8"/>
                <w:kern w:val="0"/>
                <w:sz w:val="24"/>
                <w:szCs w:val="24"/>
                <w:lang w:eastAsia="en-US" w:bidi="ar-SA"/>
              </w:rPr>
              <w:t xml:space="preserve"> </w:t>
            </w:r>
            <w:r>
              <w:rPr>
                <w:rFonts w:cs="Times New Roman" w:ascii="Times New Roman" w:hAnsi="Times New Roman"/>
                <w:spacing w:val="-2"/>
                <w:kern w:val="0"/>
                <w:sz w:val="24"/>
                <w:szCs w:val="24"/>
                <w:lang w:eastAsia="en-US" w:bidi="ar-SA"/>
              </w:rPr>
              <w:t>arvestamine.</w:t>
            </w:r>
          </w:p>
          <w:p>
            <w:pPr>
              <w:pStyle w:val="TableParagraph"/>
              <w:widowControl w:val="false"/>
              <w:numPr>
                <w:ilvl w:val="0"/>
                <w:numId w:val="6"/>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Ühissõidukitele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tee</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andmine.</w:t>
            </w:r>
          </w:p>
          <w:p>
            <w:pPr>
              <w:pStyle w:val="TableParagraph"/>
              <w:widowControl w:val="false"/>
              <w:numPr>
                <w:ilvl w:val="0"/>
                <w:numId w:val="6"/>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Ühissõidukirajal</w:t>
            </w:r>
            <w:r>
              <w:rPr>
                <w:rFonts w:cs="Times New Roman" w:ascii="Times New Roman" w:hAnsi="Times New Roman"/>
                <w:spacing w:val="-10"/>
                <w:kern w:val="0"/>
                <w:sz w:val="24"/>
                <w:szCs w:val="24"/>
                <w:lang w:eastAsia="en-US" w:bidi="ar-SA"/>
              </w:rPr>
              <w:t xml:space="preserve"> </w:t>
            </w:r>
            <w:r>
              <w:rPr>
                <w:rFonts w:cs="Times New Roman" w:ascii="Times New Roman" w:hAnsi="Times New Roman"/>
                <w:spacing w:val="-2"/>
                <w:kern w:val="0"/>
                <w:sz w:val="24"/>
                <w:szCs w:val="24"/>
                <w:lang w:eastAsia="en-US" w:bidi="ar-SA"/>
              </w:rPr>
              <w:t>liiklemine.</w:t>
            </w:r>
          </w:p>
        </w:tc>
        <w:tc>
          <w:tcPr>
            <w:tcW w:w="5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3" w:hanging="0"/>
              <w:jc w:val="left"/>
              <w:rPr>
                <w:rFonts w:ascii="Times New Roman" w:hAnsi="Times New Roman" w:cs="Times New Roman"/>
                <w:sz w:val="24"/>
                <w:szCs w:val="24"/>
              </w:rPr>
            </w:pPr>
            <w:hyperlink r:id="rId24">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5"/>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30-</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31 (ptk 7)</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518"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harjutused:</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7.</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“Ühissõidukitega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arvestamine” </w:t>
            </w:r>
            <w:r>
              <w:rPr>
                <w:rFonts w:cs="Times New Roman" w:ascii="Times New Roman" w:hAnsi="Times New Roman"/>
                <w:spacing w:val="-2"/>
                <w:kern w:val="0"/>
                <w:sz w:val="24"/>
                <w:szCs w:val="24"/>
                <w:lang w:eastAsia="en-US" w:bidi="ar-SA"/>
              </w:rPr>
              <w:t>harjutused.</w:t>
            </w:r>
          </w:p>
        </w:tc>
        <w:tc>
          <w:tcPr>
            <w:tcW w:w="35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pacing w:val="-2"/>
                <w:sz w:val="24"/>
                <w:szCs w:val="24"/>
              </w:rPr>
            </w:pPr>
            <w:r>
              <w:rPr>
                <w:rFonts w:cs="Times New Roman" w:ascii="Times New Roman" w:hAnsi="Times New Roman"/>
                <w:i/>
                <w:kern w:val="0"/>
                <w:sz w:val="24"/>
                <w:szCs w:val="24"/>
                <w:lang w:eastAsia="en-US" w:bidi="ar-SA"/>
              </w:rPr>
              <w:t>Õpilane teab,</w:t>
            </w:r>
            <w:r>
              <w:rPr>
                <w:rFonts w:cs="Times New Roman" w:ascii="Times New Roman" w:hAnsi="Times New Roman"/>
                <w:i/>
                <w:spacing w:val="-15"/>
                <w:kern w:val="0"/>
                <w:sz w:val="24"/>
                <w:szCs w:val="24"/>
                <w:lang w:eastAsia="en-US" w:bidi="ar-SA"/>
              </w:rPr>
              <w:t xml:space="preserve"> </w:t>
            </w:r>
            <w:r>
              <w:rPr>
                <w:rFonts w:cs="Times New Roman" w:ascii="Times New Roman" w:hAnsi="Times New Roman"/>
                <w:i/>
                <w:kern w:val="0"/>
                <w:sz w:val="24"/>
                <w:szCs w:val="24"/>
                <w:lang w:eastAsia="en-US" w:bidi="ar-SA"/>
              </w:rPr>
              <w:t>et</w:t>
            </w:r>
            <w:r>
              <w:rPr>
                <w:rFonts w:cs="Times New Roman" w:ascii="Times New Roman" w:hAnsi="Times New Roman"/>
                <w:i/>
                <w:spacing w:val="-15"/>
                <w:kern w:val="0"/>
                <w:sz w:val="24"/>
                <w:szCs w:val="24"/>
                <w:lang w:eastAsia="en-US" w:bidi="ar-SA"/>
              </w:rPr>
              <w:t xml:space="preserve"> </w:t>
            </w:r>
            <w:r>
              <w:rPr>
                <w:rFonts w:cs="Times New Roman" w:ascii="Times New Roman" w:hAnsi="Times New Roman"/>
                <w:i/>
                <w:kern w:val="0"/>
                <w:sz w:val="24"/>
                <w:szCs w:val="24"/>
                <w:lang w:eastAsia="en-US" w:bidi="ar-SA"/>
              </w:rPr>
              <w:t>asulas</w:t>
            </w:r>
            <w:r>
              <w:rPr>
                <w:rFonts w:cs="Times New Roman" w:ascii="Times New Roman" w:hAnsi="Times New Roman"/>
                <w:i/>
                <w:spacing w:val="-15"/>
                <w:kern w:val="0"/>
                <w:sz w:val="24"/>
                <w:szCs w:val="24"/>
                <w:lang w:eastAsia="en-US" w:bidi="ar-SA"/>
              </w:rPr>
              <w:t xml:space="preserve"> </w:t>
            </w:r>
            <w:r>
              <w:rPr>
                <w:rFonts w:cs="Times New Roman" w:ascii="Times New Roman" w:hAnsi="Times New Roman"/>
                <w:i/>
                <w:spacing w:val="-16"/>
                <w:kern w:val="0"/>
                <w:sz w:val="24"/>
                <w:szCs w:val="24"/>
                <w:lang w:eastAsia="en-US" w:bidi="ar-SA"/>
              </w:rPr>
              <w:t xml:space="preserve"> </w:t>
            </w:r>
            <w:r>
              <w:rPr>
                <w:rFonts w:cs="Times New Roman" w:ascii="Times New Roman" w:hAnsi="Times New Roman"/>
                <w:i/>
                <w:kern w:val="0"/>
                <w:sz w:val="24"/>
                <w:szCs w:val="24"/>
                <w:lang w:eastAsia="en-US" w:bidi="ar-SA"/>
              </w:rPr>
              <w:t xml:space="preserve">peab andma teed peatusest väljuvale ühissõidukijuhile ja oskab ühissõidukipeatustes jalakäijatega </w:t>
            </w:r>
            <w:r>
              <w:rPr>
                <w:rFonts w:cs="Times New Roman" w:ascii="Times New Roman" w:hAnsi="Times New Roman"/>
                <w:i/>
                <w:spacing w:val="-2"/>
                <w:kern w:val="0"/>
                <w:sz w:val="24"/>
                <w:szCs w:val="24"/>
                <w:lang w:eastAsia="en-US" w:bidi="ar-SA"/>
              </w:rPr>
              <w:t>arvestada ning tunneb ühissõidukirajal liiklemise põhilisi reegleid.</w:t>
            </w:r>
          </w:p>
          <w:p>
            <w:pPr>
              <w:pStyle w:val="TableParagraph"/>
              <w:widowControl w:val="false"/>
              <w:spacing w:before="0" w:after="0"/>
              <w:ind w:left="108" w:hanging="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r>
          </w:p>
        </w:tc>
      </w:tr>
      <w:tr>
        <w:trPr>
          <w:trHeight w:val="1706" w:hRule="atLeast"/>
        </w:trPr>
        <w:tc>
          <w:tcPr>
            <w:tcW w:w="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13.</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jc w:val="left"/>
              <w:rPr>
                <w:rFonts w:ascii="Times New Roman" w:hAnsi="Times New Roman" w:cs="Times New Roman"/>
                <w:b/>
                <w:b/>
                <w:bCs/>
                <w:sz w:val="24"/>
                <w:szCs w:val="24"/>
              </w:rPr>
            </w:pPr>
            <w:r>
              <w:rPr>
                <w:rFonts w:cs="Times New Roman" w:ascii="Times New Roman" w:hAnsi="Times New Roman"/>
                <w:b/>
                <w:bCs/>
                <w:spacing w:val="-2"/>
                <w:kern w:val="0"/>
                <w:sz w:val="24"/>
                <w:szCs w:val="24"/>
                <w:lang w:eastAsia="en-US" w:bidi="ar-SA"/>
              </w:rPr>
              <w:t>Sõidueesõigus</w:t>
            </w:r>
          </w:p>
          <w:p>
            <w:pPr>
              <w:pStyle w:val="TableParagraph"/>
              <w:widowControl w:val="false"/>
              <w:spacing w:before="1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5"/>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Vasakpöörde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reegel.</w:t>
            </w:r>
          </w:p>
          <w:p>
            <w:pPr>
              <w:pStyle w:val="TableParagraph"/>
              <w:widowControl w:val="false"/>
              <w:numPr>
                <w:ilvl w:val="0"/>
                <w:numId w:val="5"/>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Parempöörde</w:t>
            </w:r>
            <w:r>
              <w:rPr>
                <w:rFonts w:cs="Times New Roman" w:ascii="Times New Roman" w:hAnsi="Times New Roman"/>
                <w:spacing w:val="-7"/>
                <w:kern w:val="0"/>
                <w:sz w:val="24"/>
                <w:szCs w:val="24"/>
                <w:lang w:eastAsia="en-US" w:bidi="ar-SA"/>
              </w:rPr>
              <w:t xml:space="preserve"> </w:t>
            </w:r>
            <w:r>
              <w:rPr>
                <w:rFonts w:cs="Times New Roman" w:ascii="Times New Roman" w:hAnsi="Times New Roman"/>
                <w:spacing w:val="-2"/>
                <w:kern w:val="0"/>
                <w:sz w:val="24"/>
                <w:szCs w:val="24"/>
                <w:lang w:eastAsia="en-US" w:bidi="ar-SA"/>
              </w:rPr>
              <w:t>reegel.</w:t>
            </w:r>
          </w:p>
          <w:p>
            <w:pPr>
              <w:pStyle w:val="TableParagraph"/>
              <w:widowControl w:val="false"/>
              <w:numPr>
                <w:ilvl w:val="0"/>
                <w:numId w:val="5"/>
              </w:numPr>
              <w:tabs>
                <w:tab w:val="clear" w:pos="720"/>
                <w:tab w:val="left" w:pos="470" w:leader="none"/>
              </w:tabs>
              <w:spacing w:lineRule="exact" w:line="276" w:before="0" w:after="0"/>
              <w:ind w:left="470" w:right="220"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Sõidueesõigus</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õuealalt</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parklast välja sõites.</w:t>
            </w:r>
          </w:p>
        </w:tc>
        <w:tc>
          <w:tcPr>
            <w:tcW w:w="53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143" w:hanging="0"/>
              <w:jc w:val="left"/>
              <w:rPr>
                <w:rFonts w:ascii="Times New Roman" w:hAnsi="Times New Roman" w:cs="Times New Roman"/>
                <w:sz w:val="24"/>
                <w:szCs w:val="24"/>
              </w:rPr>
            </w:pPr>
            <w:hyperlink r:id="rId25">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32-</w:t>
            </w:r>
            <w:r>
              <w:rPr>
                <w:rFonts w:cs="Times New Roman" w:ascii="Times New Roman" w:hAnsi="Times New Roman"/>
                <w:spacing w:val="-5"/>
                <w:kern w:val="0"/>
                <w:sz w:val="24"/>
                <w:szCs w:val="24"/>
                <w:lang w:eastAsia="en-US" w:bidi="ar-SA"/>
              </w:rPr>
              <w:t>34 (ptk 8)</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harjutused:</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8.</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“Sõidueesõigus”</w:t>
            </w:r>
            <w:r>
              <w:rPr>
                <w:rFonts w:cs="Times New Roman" w:ascii="Times New Roman" w:hAnsi="Times New Roman"/>
                <w:spacing w:val="-15"/>
                <w:kern w:val="0"/>
                <w:sz w:val="24"/>
                <w:szCs w:val="24"/>
                <w:lang w:eastAsia="en-US" w:bidi="ar-SA"/>
              </w:rPr>
              <w:t xml:space="preserve"> </w:t>
            </w:r>
            <w:r>
              <w:rPr>
                <w:rFonts w:cs="Times New Roman" w:ascii="Times New Roman" w:hAnsi="Times New Roman"/>
                <w:kern w:val="0"/>
                <w:sz w:val="24"/>
                <w:szCs w:val="24"/>
                <w:lang w:eastAsia="en-US" w:bidi="ar-SA"/>
              </w:rPr>
              <w:t>harjutused</w:t>
            </w:r>
          </w:p>
        </w:tc>
        <w:tc>
          <w:tcPr>
            <w:tcW w:w="35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108" w:right="23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oma sõnadega selgitada sõidueesõiguse</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mõistet</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ja tuua näiteid erinevate situatsioonide kohta sh eesõigus pöörete korral.</w:t>
            </w:r>
          </w:p>
        </w:tc>
      </w:tr>
    </w:tbl>
    <w:tbl>
      <w:tblPr>
        <w:tblStyle w:val="TableNormal"/>
        <w:tblW w:w="13802" w:type="dxa"/>
        <w:jc w:val="left"/>
        <w:tblInd w:w="117" w:type="dxa"/>
        <w:tblLayout w:type="fixed"/>
        <w:tblCellMar>
          <w:top w:w="0" w:type="dxa"/>
          <w:left w:w="5" w:type="dxa"/>
          <w:bottom w:w="0" w:type="dxa"/>
          <w:right w:w="5" w:type="dxa"/>
        </w:tblCellMar>
        <w:tblLook w:firstRow="1" w:noVBand="0" w:lastRow="1" w:firstColumn="1" w:lastColumn="1" w:noHBand="0" w:val="01e0"/>
      </w:tblPr>
      <w:tblGrid>
        <w:gridCol w:w="950"/>
        <w:gridCol w:w="4173"/>
        <w:gridCol w:w="5385"/>
        <w:gridCol w:w="3293"/>
      </w:tblGrid>
      <w:tr>
        <w:trPr>
          <w:trHeight w:val="3036"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4"/>
                <w:kern w:val="0"/>
                <w:sz w:val="24"/>
                <w:szCs w:val="24"/>
                <w:lang w:eastAsia="en-US" w:bidi="ar-SA"/>
              </w:rPr>
              <w:t>14.-</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16.</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3</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spacing w:val="-2"/>
                <w:kern w:val="0"/>
                <w:sz w:val="24"/>
                <w:szCs w:val="24"/>
                <w:lang w:eastAsia="en-US" w:bidi="ar-SA"/>
              </w:rPr>
              <w:t>Liiklusmärgid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4"/>
              </w:numPr>
              <w:tabs>
                <w:tab w:val="clear" w:pos="720"/>
                <w:tab w:val="left" w:pos="470" w:leader="none"/>
              </w:tabs>
              <w:spacing w:before="1" w:after="0"/>
              <w:ind w:left="470" w:right="268"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Liiklusmärkide</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keel-</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värvus,</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kuju</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 xml:space="preserve">ja </w:t>
            </w:r>
            <w:r>
              <w:rPr>
                <w:rFonts w:cs="Times New Roman" w:ascii="Times New Roman" w:hAnsi="Times New Roman"/>
                <w:spacing w:val="-2"/>
                <w:kern w:val="0"/>
                <w:sz w:val="24"/>
                <w:szCs w:val="24"/>
                <w:lang w:eastAsia="en-US" w:bidi="ar-SA"/>
              </w:rPr>
              <w:t>piltkujutis.</w:t>
            </w:r>
          </w:p>
          <w:p>
            <w:pPr>
              <w:pStyle w:val="TableParagraph"/>
              <w:widowControl w:val="false"/>
              <w:numPr>
                <w:ilvl w:val="0"/>
                <w:numId w:val="4"/>
              </w:numPr>
              <w:tabs>
                <w:tab w:val="clear" w:pos="720"/>
                <w:tab w:val="left" w:pos="470" w:leader="none"/>
              </w:tabs>
              <w:spacing w:before="0" w:after="0"/>
              <w:ind w:left="470" w:right="591"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Liiklusmärkide</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rühmad</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nende </w:t>
            </w:r>
            <w:r>
              <w:rPr>
                <w:rFonts w:cs="Times New Roman" w:ascii="Times New Roman" w:hAnsi="Times New Roman"/>
                <w:spacing w:val="-2"/>
                <w:kern w:val="0"/>
                <w:sz w:val="24"/>
                <w:szCs w:val="24"/>
                <w:lang w:eastAsia="en-US" w:bidi="ar-SA"/>
              </w:rPr>
              <w:t>põhitunnused.</w:t>
            </w:r>
          </w:p>
          <w:p>
            <w:pPr>
              <w:pStyle w:val="TableParagraph"/>
              <w:widowControl w:val="false"/>
              <w:tabs>
                <w:tab w:val="clear" w:pos="720"/>
                <w:tab w:val="left" w:pos="470" w:leader="none"/>
              </w:tabs>
              <w:spacing w:before="0" w:after="0"/>
              <w:ind w:left="470" w:right="591" w:hanging="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r>
          </w:p>
          <w:p>
            <w:pPr>
              <w:pStyle w:val="TableParagraph"/>
              <w:widowControl w:val="false"/>
              <w:tabs>
                <w:tab w:val="clear" w:pos="720"/>
                <w:tab w:val="left" w:pos="470" w:leader="none"/>
              </w:tabs>
              <w:spacing w:before="0" w:after="0"/>
              <w:ind w:left="107" w:right="591" w:hanging="0"/>
              <w:jc w:val="left"/>
              <w:rPr>
                <w:rFonts w:ascii="Times New Roman" w:hAnsi="Times New Roman" w:cs="Times New Roman"/>
                <w:sz w:val="24"/>
                <w:szCs w:val="24"/>
              </w:rPr>
            </w:pPr>
            <w:r>
              <w:fldChar w:fldCharType="begin"/>
            </w:r>
            <w:r>
              <w:rPr>
                <w:rStyle w:val="Internetilink"/>
                <w:sz w:val="24"/>
                <w:spacing w:val="-2"/>
                <w:kern w:val="0"/>
                <w:szCs w:val="24"/>
                <w:rFonts w:cs="Times New Roman" w:ascii="Times New Roman" w:hAnsi="Times New Roman"/>
                <w:lang w:eastAsia="en-US" w:bidi="ar-SA"/>
              </w:rPr>
              <w:instrText> HYPERLINK "https://pilv.mkm.ee/s/DpHvP5YgYKqQomc?path=%2FMängud_jalgrattamängud_pilgumäng_liiklusmärkide mäng_(EST RU)" \l "pdfviewer"</w:instrText>
            </w:r>
            <w:r>
              <w:rPr>
                <w:rStyle w:val="Internetilink"/>
                <w:sz w:val="24"/>
                <w:spacing w:val="-2"/>
                <w:kern w:val="0"/>
                <w:szCs w:val="24"/>
                <w:rFonts w:cs="Times New Roman" w:ascii="Times New Roman" w:hAnsi="Times New Roman"/>
                <w:lang w:eastAsia="en-US" w:bidi="ar-SA"/>
              </w:rPr>
              <w:fldChar w:fldCharType="separate"/>
            </w:r>
            <w:r>
              <w:rPr>
                <w:rStyle w:val="Internetilink"/>
                <w:rFonts w:cs="Times New Roman" w:ascii="Times New Roman" w:hAnsi="Times New Roman"/>
                <w:spacing w:val="-2"/>
                <w:kern w:val="0"/>
                <w:sz w:val="24"/>
                <w:szCs w:val="24"/>
                <w:lang w:eastAsia="en-US" w:bidi="ar-SA"/>
              </w:rPr>
              <w:t>Liiklusmärkide mäng (värvus, kuju, piktogramm).</w:t>
            </w:r>
            <w:r>
              <w:rPr>
                <w:rStyle w:val="Internetilink"/>
                <w:sz w:val="24"/>
                <w:spacing w:val="-2"/>
                <w:kern w:val="0"/>
                <w:szCs w:val="24"/>
                <w:rFonts w:cs="Times New Roman" w:ascii="Times New Roman" w:hAnsi="Times New Roman"/>
                <w:lang w:eastAsia="en-US" w:bidi="ar-SA"/>
              </w:rPr>
              <w:fldChar w:fldCharType="end"/>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26">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35-</w:t>
            </w:r>
            <w:r>
              <w:rPr>
                <w:rFonts w:cs="Times New Roman" w:ascii="Times New Roman" w:hAnsi="Times New Roman"/>
                <w:spacing w:val="-5"/>
                <w:kern w:val="0"/>
                <w:sz w:val="24"/>
                <w:szCs w:val="24"/>
                <w:lang w:eastAsia="en-US" w:bidi="ar-SA"/>
              </w:rPr>
              <w:t>50 (ptk 9)</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Video</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“Märka</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märki!”:</w:t>
            </w:r>
          </w:p>
          <w:p>
            <w:pPr>
              <w:pStyle w:val="TableParagraph"/>
              <w:widowControl w:val="false"/>
              <w:spacing w:before="0" w:after="0"/>
              <w:ind w:left="143" w:hanging="0"/>
              <w:jc w:val="left"/>
              <w:rPr>
                <w:rFonts w:ascii="Times New Roman" w:hAnsi="Times New Roman" w:cs="Times New Roman"/>
                <w:sz w:val="24"/>
                <w:szCs w:val="24"/>
              </w:rPr>
            </w:pPr>
            <w:hyperlink r:id="rId27">
              <w:r>
                <w:rPr>
                  <w:rFonts w:cs="Times New Roman" w:ascii="Times New Roman" w:hAnsi="Times New Roman"/>
                  <w:color w:val="0462C1"/>
                  <w:spacing w:val="-2"/>
                  <w:kern w:val="0"/>
                  <w:sz w:val="24"/>
                  <w:szCs w:val="24"/>
                  <w:u w:val="single" w:color="0462C1"/>
                  <w:lang w:eastAsia="en-US" w:bidi="ar-SA"/>
                </w:rPr>
                <w:t>https://www.liikluskasvatus.ee/et/lapsele-ja-</w:t>
              </w:r>
            </w:hyperlink>
            <w:r>
              <w:rPr>
                <w:rFonts w:cs="Times New Roman" w:ascii="Times New Roman" w:hAnsi="Times New Roman"/>
                <w:color w:val="0462C1"/>
                <w:spacing w:val="-2"/>
                <w:kern w:val="0"/>
                <w:sz w:val="24"/>
                <w:szCs w:val="24"/>
                <w:lang w:eastAsia="en-US" w:bidi="ar-SA"/>
              </w:rPr>
              <w:t xml:space="preserve"> </w:t>
            </w:r>
            <w:hyperlink r:id="rId28">
              <w:r>
                <w:rPr>
                  <w:rFonts w:cs="Times New Roman" w:ascii="Times New Roman" w:hAnsi="Times New Roman"/>
                  <w:color w:val="0462C1"/>
                  <w:spacing w:val="-2"/>
                  <w:kern w:val="0"/>
                  <w:sz w:val="24"/>
                  <w:szCs w:val="24"/>
                  <w:u w:val="single" w:color="0462C1"/>
                  <w:lang w:eastAsia="en-US" w:bidi="ar-SA"/>
                </w:rPr>
                <w:t>noorele/3/videod</w:t>
              </w:r>
            </w:hyperlink>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 tööraamatu peatükkide harjutused:</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9.</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“Liiklusmärgid”</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harjutused.</w:t>
            </w:r>
          </w:p>
          <w:p>
            <w:pPr>
              <w:pStyle w:val="TableParagraph"/>
              <w:widowControl w:val="false"/>
              <w:spacing w:before="0" w:after="0"/>
              <w:ind w:left="143"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4"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Õppemäng </w:t>
            </w:r>
            <w:hyperlink r:id="rId29">
              <w:r>
                <w:rPr>
                  <w:rStyle w:val="Internetilink"/>
                  <w:rFonts w:cs="Times New Roman" w:ascii="Times New Roman" w:hAnsi="Times New Roman"/>
                  <w:kern w:val="0"/>
                  <w:sz w:val="24"/>
                  <w:szCs w:val="24"/>
                  <w:lang w:eastAsia="en-US" w:bidi="ar-SA"/>
                </w:rPr>
                <w:t>„Tunne liiklusmärke“,</w:t>
              </w:r>
            </w:hyperlink>
            <w:r>
              <w:rPr>
                <w:rFonts w:cs="Times New Roman" w:ascii="Times New Roman" w:hAnsi="Times New Roman"/>
                <w:kern w:val="0"/>
                <w:sz w:val="24"/>
                <w:szCs w:val="24"/>
                <w:lang w:eastAsia="en-US" w:bidi="ar-SA"/>
              </w:rPr>
              <w:t xml:space="preserve"> liiklusmärkide kordamine!</w:t>
            </w:r>
          </w:p>
          <w:p>
            <w:pPr>
              <w:pStyle w:val="TableParagraph"/>
              <w:widowControl w:val="false"/>
              <w:spacing w:lineRule="atLeast" w:line="270"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Õppemäng </w:t>
            </w:r>
            <w:hyperlink r:id="rId30">
              <w:r>
                <w:rPr>
                  <w:rStyle w:val="Internetilink"/>
                  <w:rFonts w:cs="Times New Roman" w:ascii="Times New Roman" w:hAnsi="Times New Roman"/>
                  <w:kern w:val="0"/>
                  <w:sz w:val="24"/>
                  <w:szCs w:val="24"/>
                  <w:lang w:eastAsia="en-US" w:bidi="ar-SA"/>
                </w:rPr>
                <w:t>„Liiklusmärkide komplekt“.</w:t>
              </w:r>
            </w:hyperlink>
          </w:p>
          <w:p>
            <w:pPr>
              <w:pStyle w:val="TableParagraph"/>
              <w:widowControl w:val="false"/>
              <w:spacing w:lineRule="atLeast" w:line="270" w:before="0" w:after="0"/>
              <w:ind w:left="107" w:right="661"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atLeast" w:line="270" w:before="0" w:after="0"/>
              <w:ind w:left="107" w:right="661" w:hanging="0"/>
              <w:jc w:val="left"/>
              <w:rPr>
                <w:rFonts w:ascii="Times New Roman" w:hAnsi="Times New Roman" w:cs="Times New Roman"/>
                <w:sz w:val="18"/>
                <w:szCs w:val="18"/>
              </w:rPr>
            </w:pPr>
            <w:r>
              <w:rPr>
                <w:rFonts w:cs="Times New Roman" w:ascii="Times New Roman" w:hAnsi="Times New Roman"/>
                <w:kern w:val="0"/>
                <w:sz w:val="18"/>
                <w:szCs w:val="18"/>
                <w:lang w:eastAsia="en-US" w:bidi="ar-SA"/>
              </w:rPr>
              <w:t xml:space="preserve">Learningsapp: eesõigus </w:t>
            </w:r>
            <w:hyperlink r:id="rId31">
              <w:r>
                <w:rPr>
                  <w:rStyle w:val="Internetilink"/>
                  <w:rFonts w:cs="Times New Roman" w:ascii="Times New Roman" w:hAnsi="Times New Roman"/>
                  <w:kern w:val="0"/>
                  <w:sz w:val="18"/>
                  <w:szCs w:val="18"/>
                  <w:lang w:eastAsia="en-US" w:bidi="ar-SA"/>
                </w:rPr>
                <w:t>https://learningapps.org/display?v=p0fcnqoxc21</w:t>
              </w:r>
            </w:hyperlink>
            <w:r>
              <w:rPr>
                <w:rFonts w:cs="Times New Roman" w:ascii="Times New Roman" w:hAnsi="Times New Roman"/>
                <w:kern w:val="0"/>
                <w:sz w:val="18"/>
                <w:szCs w:val="18"/>
                <w:lang w:eastAsia="en-US" w:bidi="ar-SA"/>
              </w:rPr>
              <w:t>;</w:t>
            </w:r>
          </w:p>
          <w:p>
            <w:pPr>
              <w:pStyle w:val="TableParagraph"/>
              <w:widowControl w:val="false"/>
              <w:spacing w:lineRule="atLeast" w:line="270" w:before="0" w:after="0"/>
              <w:ind w:left="107" w:right="661" w:hanging="0"/>
              <w:jc w:val="left"/>
              <w:rPr>
                <w:rFonts w:ascii="Times New Roman" w:hAnsi="Times New Roman" w:cs="Times New Roman"/>
                <w:sz w:val="18"/>
                <w:szCs w:val="18"/>
              </w:rPr>
            </w:pPr>
            <w:r>
              <w:rPr>
                <w:rFonts w:cs="Times New Roman" w:ascii="Times New Roman" w:hAnsi="Times New Roman"/>
                <w:kern w:val="0"/>
                <w:sz w:val="18"/>
                <w:szCs w:val="18"/>
                <w:lang w:eastAsia="en-US" w:bidi="ar-SA"/>
              </w:rPr>
              <w:t xml:space="preserve">keelumärgid </w:t>
            </w:r>
            <w:hyperlink r:id="rId32">
              <w:r>
                <w:rPr>
                  <w:rStyle w:val="Internetilink"/>
                  <w:rFonts w:cs="Times New Roman" w:ascii="Times New Roman" w:hAnsi="Times New Roman"/>
                  <w:kern w:val="0"/>
                  <w:sz w:val="18"/>
                  <w:szCs w:val="18"/>
                  <w:lang w:eastAsia="en-US" w:bidi="ar-SA"/>
                </w:rPr>
                <w:t>https://learningapps.org/display?v=p5hec5mpn21</w:t>
              </w:r>
            </w:hyperlink>
            <w:r>
              <w:rPr>
                <w:rFonts w:cs="Times New Roman" w:ascii="Times New Roman" w:hAnsi="Times New Roman"/>
                <w:kern w:val="0"/>
                <w:sz w:val="18"/>
                <w:szCs w:val="18"/>
                <w:lang w:eastAsia="en-US" w:bidi="ar-SA"/>
              </w:rPr>
              <w:t xml:space="preserve"> </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teab</w:t>
            </w:r>
            <w:r>
              <w:rPr>
                <w:rFonts w:cs="Times New Roman" w:ascii="Times New Roman" w:hAnsi="Times New Roman"/>
                <w:i/>
                <w:spacing w:val="-12"/>
                <w:kern w:val="0"/>
                <w:sz w:val="24"/>
                <w:szCs w:val="24"/>
                <w:lang w:eastAsia="en-US" w:bidi="ar-SA"/>
              </w:rPr>
              <w:t xml:space="preserve"> </w:t>
            </w:r>
            <w:r>
              <w:rPr>
                <w:rFonts w:cs="Times New Roman" w:ascii="Times New Roman" w:hAnsi="Times New Roman"/>
                <w:i/>
                <w:kern w:val="0"/>
                <w:sz w:val="24"/>
                <w:szCs w:val="24"/>
                <w:lang w:eastAsia="en-US" w:bidi="ar-SA"/>
              </w:rPr>
              <w:t>ja</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 xml:space="preserve">oskab oma sõnadega selgitada põhilisi kuue liiklusmärkide rühma märkide tähendusi. </w:t>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r>
        <w:trPr>
          <w:trHeight w:val="1655"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17.</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spacing w:val="-2"/>
                <w:kern w:val="0"/>
                <w:sz w:val="24"/>
                <w:szCs w:val="24"/>
                <w:lang w:eastAsia="en-US" w:bidi="ar-SA"/>
              </w:rPr>
              <w:t>Foorid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numPr>
                <w:ilvl w:val="0"/>
                <w:numId w:val="3"/>
              </w:numPr>
              <w:tabs>
                <w:tab w:val="clear" w:pos="720"/>
                <w:tab w:val="left" w:pos="469" w:leader="none"/>
              </w:tabs>
              <w:spacing w:lineRule="exact" w:line="293" w:before="1"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Fooride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tähendused.</w:t>
            </w:r>
          </w:p>
          <w:p>
            <w:pPr>
              <w:pStyle w:val="TableParagraph"/>
              <w:widowControl w:val="false"/>
              <w:numPr>
                <w:ilvl w:val="0"/>
                <w:numId w:val="3"/>
              </w:numPr>
              <w:tabs>
                <w:tab w:val="clear" w:pos="720"/>
                <w:tab w:val="left" w:pos="469" w:leader="none"/>
              </w:tabs>
              <w:spacing w:lineRule="exact" w:line="293" w:before="0" w:after="0"/>
              <w:ind w:left="469" w:hanging="359"/>
              <w:jc w:val="left"/>
              <w:rPr>
                <w:rFonts w:ascii="Times New Roman" w:hAnsi="Times New Roman" w:cs="Times New Roman"/>
                <w:sz w:val="24"/>
                <w:szCs w:val="24"/>
              </w:rPr>
            </w:pPr>
            <w:r>
              <w:rPr>
                <w:rFonts w:cs="Times New Roman" w:ascii="Times New Roman" w:hAnsi="Times New Roman"/>
                <w:kern w:val="0"/>
                <w:sz w:val="24"/>
                <w:szCs w:val="24"/>
                <w:lang w:eastAsia="en-US" w:bidi="ar-SA"/>
              </w:rPr>
              <w:t>Erinevad</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olukorrad</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fooriga</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ristmikel.</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33">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7"/>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52-</w:t>
            </w:r>
            <w:r>
              <w:rPr>
                <w:rFonts w:cs="Times New Roman" w:ascii="Times New Roman" w:hAnsi="Times New Roman"/>
                <w:spacing w:val="-5"/>
                <w:kern w:val="0"/>
                <w:sz w:val="24"/>
                <w:szCs w:val="24"/>
                <w:lang w:eastAsia="en-US" w:bidi="ar-SA"/>
              </w:rPr>
              <w:t>55 (ptk 10)</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10.</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“Foorid”</w:t>
            </w:r>
            <w:r>
              <w:rPr>
                <w:rFonts w:cs="Times New Roman" w:ascii="Times New Roman" w:hAnsi="Times New Roman"/>
                <w:spacing w:val="-2"/>
                <w:kern w:val="0"/>
                <w:sz w:val="24"/>
                <w:szCs w:val="24"/>
                <w:lang w:eastAsia="en-US" w:bidi="ar-SA"/>
              </w:rPr>
              <w:t xml:space="preserve"> harjutused</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valgusfoori värvide</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tähendusi ja oskab oma sõnadega selgitada erinevate fooride tähendusi.</w:t>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kuidas jalakäijad ja juhid reguleeritud ristmikul fooride järgi liiklema peavad.</w:t>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r>
        <w:trPr>
          <w:trHeight w:val="1379"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18.</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Parema</w:t>
            </w:r>
            <w:r>
              <w:rPr>
                <w:rFonts w:cs="Times New Roman" w:ascii="Times New Roman" w:hAnsi="Times New Roman"/>
                <w:b/>
                <w:bCs/>
                <w:spacing w:val="-3"/>
                <w:kern w:val="0"/>
                <w:sz w:val="24"/>
                <w:szCs w:val="24"/>
                <w:lang w:eastAsia="en-US" w:bidi="ar-SA"/>
              </w:rPr>
              <w:t xml:space="preserve"> </w:t>
            </w:r>
            <w:r>
              <w:rPr>
                <w:rFonts w:cs="Times New Roman" w:ascii="Times New Roman" w:hAnsi="Times New Roman"/>
                <w:b/>
                <w:bCs/>
                <w:kern w:val="0"/>
                <w:sz w:val="24"/>
                <w:szCs w:val="24"/>
                <w:lang w:eastAsia="en-US" w:bidi="ar-SA"/>
              </w:rPr>
              <w:t>käe</w:t>
            </w:r>
            <w:r>
              <w:rPr>
                <w:rFonts w:cs="Times New Roman" w:ascii="Times New Roman" w:hAnsi="Times New Roman"/>
                <w:b/>
                <w:bCs/>
                <w:spacing w:val="-3"/>
                <w:kern w:val="0"/>
                <w:sz w:val="24"/>
                <w:szCs w:val="24"/>
                <w:lang w:eastAsia="en-US" w:bidi="ar-SA"/>
              </w:rPr>
              <w:t xml:space="preserve"> </w:t>
            </w:r>
            <w:r>
              <w:rPr>
                <w:rFonts w:cs="Times New Roman" w:ascii="Times New Roman" w:hAnsi="Times New Roman"/>
                <w:b/>
                <w:bCs/>
                <w:spacing w:val="-2"/>
                <w:kern w:val="0"/>
                <w:sz w:val="24"/>
                <w:szCs w:val="24"/>
                <w:lang w:eastAsia="en-US" w:bidi="ar-SA"/>
              </w:rPr>
              <w:t>reegel.</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Parema</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käe</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reegel</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parklas</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2"/>
                <w:kern w:val="0"/>
                <w:sz w:val="24"/>
                <w:szCs w:val="24"/>
                <w:lang w:eastAsia="en-US" w:bidi="ar-SA"/>
              </w:rPr>
              <w:t xml:space="preserve"> õuealal.</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34">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4"/>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56-</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57 (ptk 11)</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lineRule="atLeast" w:line="270" w:before="0" w:after="0"/>
              <w:ind w:left="107" w:right="992"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11. “Parema käe reegel” harjutused Tööleht</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Liiklemine</w:t>
            </w:r>
            <w:r>
              <w:rPr>
                <w:rFonts w:cs="Times New Roman" w:ascii="Times New Roman" w:hAnsi="Times New Roman"/>
                <w:spacing w:val="-11"/>
                <w:kern w:val="0"/>
                <w:sz w:val="24"/>
                <w:szCs w:val="24"/>
                <w:lang w:eastAsia="en-US" w:bidi="ar-SA"/>
              </w:rPr>
              <w:t xml:space="preserve"> </w:t>
            </w:r>
            <w:r>
              <w:rPr>
                <w:rFonts w:cs="Times New Roman" w:ascii="Times New Roman" w:hAnsi="Times New Roman"/>
                <w:kern w:val="0"/>
                <w:sz w:val="24"/>
                <w:szCs w:val="24"/>
                <w:lang w:eastAsia="en-US" w:bidi="ar-SA"/>
              </w:rPr>
              <w:t>erinevatel</w:t>
            </w:r>
            <w:r>
              <w:rPr>
                <w:rFonts w:cs="Times New Roman" w:ascii="Times New Roman" w:hAnsi="Times New Roman"/>
                <w:spacing w:val="-11"/>
                <w:kern w:val="0"/>
                <w:sz w:val="24"/>
                <w:szCs w:val="24"/>
                <w:lang w:eastAsia="en-US" w:bidi="ar-SA"/>
              </w:rPr>
              <w:t xml:space="preserve"> </w:t>
            </w:r>
            <w:r>
              <w:rPr>
                <w:rFonts w:cs="Times New Roman" w:ascii="Times New Roman" w:hAnsi="Times New Roman"/>
                <w:kern w:val="0"/>
                <w:sz w:val="24"/>
                <w:szCs w:val="24"/>
                <w:lang w:eastAsia="en-US" w:bidi="ar-SA"/>
              </w:rPr>
              <w:t>ristmikel.</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teab</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parema</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 xml:space="preserve">käe reeglit ja kuidas liigelda </w:t>
            </w:r>
            <w:r>
              <w:rPr>
                <w:rFonts w:cs="Times New Roman" w:ascii="Times New Roman" w:hAnsi="Times New Roman"/>
                <w:i/>
                <w:spacing w:val="-2"/>
                <w:kern w:val="0"/>
                <w:sz w:val="24"/>
                <w:szCs w:val="24"/>
                <w:lang w:eastAsia="en-US" w:bidi="ar-SA"/>
              </w:rPr>
              <w:t>ringristmikul.</w:t>
            </w:r>
          </w:p>
        </w:tc>
      </w:tr>
      <w:tr>
        <w:trPr>
          <w:trHeight w:val="2858"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19.</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Vasak-</w:t>
            </w:r>
            <w:r>
              <w:rPr>
                <w:rFonts w:cs="Times New Roman" w:ascii="Times New Roman" w:hAnsi="Times New Roman"/>
                <w:b/>
                <w:bCs/>
                <w:spacing w:val="-9"/>
                <w:kern w:val="0"/>
                <w:sz w:val="24"/>
                <w:szCs w:val="24"/>
                <w:lang w:eastAsia="en-US" w:bidi="ar-SA"/>
              </w:rPr>
              <w:t xml:space="preserve"> </w:t>
            </w:r>
            <w:r>
              <w:rPr>
                <w:rFonts w:cs="Times New Roman" w:ascii="Times New Roman" w:hAnsi="Times New Roman"/>
                <w:b/>
                <w:bCs/>
                <w:kern w:val="0"/>
                <w:sz w:val="24"/>
                <w:szCs w:val="24"/>
                <w:lang w:eastAsia="en-US" w:bidi="ar-SA"/>
              </w:rPr>
              <w:t>või</w:t>
            </w:r>
            <w:r>
              <w:rPr>
                <w:rFonts w:cs="Times New Roman" w:ascii="Times New Roman" w:hAnsi="Times New Roman"/>
                <w:b/>
                <w:bCs/>
                <w:spacing w:val="-7"/>
                <w:kern w:val="0"/>
                <w:sz w:val="24"/>
                <w:szCs w:val="24"/>
                <w:lang w:eastAsia="en-US" w:bidi="ar-SA"/>
              </w:rPr>
              <w:t xml:space="preserve"> </w:t>
            </w:r>
            <w:r>
              <w:rPr>
                <w:rFonts w:cs="Times New Roman" w:ascii="Times New Roman" w:hAnsi="Times New Roman"/>
                <w:b/>
                <w:bCs/>
                <w:kern w:val="0"/>
                <w:sz w:val="24"/>
                <w:szCs w:val="24"/>
                <w:lang w:eastAsia="en-US" w:bidi="ar-SA"/>
              </w:rPr>
              <w:t>tagasipööre</w:t>
            </w:r>
            <w:r>
              <w:rPr>
                <w:rFonts w:cs="Times New Roman" w:ascii="Times New Roman" w:hAnsi="Times New Roman"/>
                <w:b/>
                <w:bCs/>
                <w:spacing w:val="-10"/>
                <w:kern w:val="0"/>
                <w:sz w:val="24"/>
                <w:szCs w:val="24"/>
                <w:lang w:eastAsia="en-US" w:bidi="ar-SA"/>
              </w:rPr>
              <w:t xml:space="preserve"> </w:t>
            </w:r>
            <w:r>
              <w:rPr>
                <w:rFonts w:cs="Times New Roman" w:ascii="Times New Roman" w:hAnsi="Times New Roman"/>
                <w:b/>
                <w:bCs/>
                <w:kern w:val="0"/>
                <w:sz w:val="24"/>
                <w:szCs w:val="24"/>
                <w:lang w:eastAsia="en-US" w:bidi="ar-SA"/>
              </w:rPr>
              <w:t>ja</w:t>
            </w:r>
            <w:r>
              <w:rPr>
                <w:rFonts w:cs="Times New Roman" w:ascii="Times New Roman" w:hAnsi="Times New Roman"/>
                <w:b/>
                <w:bCs/>
                <w:spacing w:val="-7"/>
                <w:kern w:val="0"/>
                <w:sz w:val="24"/>
                <w:szCs w:val="24"/>
                <w:lang w:eastAsia="en-US" w:bidi="ar-SA"/>
              </w:rPr>
              <w:t xml:space="preserve"> </w:t>
            </w:r>
            <w:r>
              <w:rPr>
                <w:rFonts w:cs="Times New Roman" w:ascii="Times New Roman" w:hAnsi="Times New Roman"/>
                <w:b/>
                <w:bCs/>
                <w:spacing w:val="-2"/>
                <w:kern w:val="0"/>
                <w:sz w:val="24"/>
                <w:szCs w:val="24"/>
                <w:lang w:eastAsia="en-US" w:bidi="ar-SA"/>
              </w:rPr>
              <w:t>ümberpõige</w:t>
            </w:r>
          </w:p>
          <w:p>
            <w:pPr>
              <w:pStyle w:val="TableParagraph"/>
              <w:widowControl w:val="false"/>
              <w:numPr>
                <w:ilvl w:val="0"/>
                <w:numId w:val="2"/>
              </w:numPr>
              <w:tabs>
                <w:tab w:val="clear" w:pos="720"/>
                <w:tab w:val="left" w:pos="827" w:leader="none"/>
              </w:tabs>
              <w:spacing w:before="0" w:after="0"/>
              <w:ind w:left="827" w:right="112"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Teeületus ja vasakpöörde vältimine</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tiheda</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liiklusega</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teedel.</w:t>
            </w:r>
          </w:p>
          <w:p>
            <w:pPr>
              <w:pStyle w:val="TableParagraph"/>
              <w:widowControl w:val="false"/>
              <w:numPr>
                <w:ilvl w:val="0"/>
                <w:numId w:val="2"/>
              </w:numPr>
              <w:tabs>
                <w:tab w:val="clear" w:pos="720"/>
                <w:tab w:val="left" w:pos="827" w:leader="none"/>
              </w:tabs>
              <w:spacing w:before="0" w:after="0"/>
              <w:ind w:left="827" w:right="478"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Vasak-</w:t>
            </w:r>
            <w:r>
              <w:rPr>
                <w:rFonts w:cs="Times New Roman" w:ascii="Times New Roman" w:hAnsi="Times New Roman"/>
                <w:spacing w:val="-19"/>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tagasipööre</w:t>
            </w:r>
            <w:r>
              <w:rPr>
                <w:rFonts w:cs="Times New Roman" w:ascii="Times New Roman" w:hAnsi="Times New Roman"/>
                <w:spacing w:val="-16"/>
                <w:kern w:val="0"/>
                <w:sz w:val="24"/>
                <w:szCs w:val="24"/>
                <w:lang w:eastAsia="en-US" w:bidi="ar-SA"/>
              </w:rPr>
              <w:t xml:space="preserve"> </w:t>
            </w:r>
            <w:r>
              <w:rPr>
                <w:rFonts w:cs="Times New Roman" w:ascii="Times New Roman" w:hAnsi="Times New Roman"/>
                <w:kern w:val="0"/>
                <w:sz w:val="24"/>
                <w:szCs w:val="24"/>
                <w:lang w:eastAsia="en-US" w:bidi="ar-SA"/>
              </w:rPr>
              <w:t>tiheda liiklusega ristmikul.</w:t>
            </w:r>
          </w:p>
          <w:p>
            <w:pPr>
              <w:pStyle w:val="TableParagraph"/>
              <w:widowControl w:val="false"/>
              <w:numPr>
                <w:ilvl w:val="0"/>
                <w:numId w:val="2"/>
              </w:numPr>
              <w:tabs>
                <w:tab w:val="clear" w:pos="720"/>
                <w:tab w:val="left" w:pos="827" w:leader="none"/>
              </w:tabs>
              <w:spacing w:before="0" w:after="0"/>
              <w:ind w:left="827" w:right="847"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Vasak- ja tagasipööret reguleerivad</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liiklusmärgid.</w:t>
            </w:r>
          </w:p>
          <w:p>
            <w:pPr>
              <w:pStyle w:val="TableParagraph"/>
              <w:widowControl w:val="false"/>
              <w:numPr>
                <w:ilvl w:val="0"/>
                <w:numId w:val="2"/>
              </w:numPr>
              <w:tabs>
                <w:tab w:val="clear" w:pos="720"/>
                <w:tab w:val="left" w:pos="827" w:leader="none"/>
              </w:tabs>
              <w:spacing w:lineRule="exact" w:line="29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Sõidurajad</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suunad.</w:t>
            </w:r>
          </w:p>
          <w:p>
            <w:pPr>
              <w:pStyle w:val="TableParagraph"/>
              <w:widowControl w:val="false"/>
              <w:numPr>
                <w:ilvl w:val="0"/>
                <w:numId w:val="2"/>
              </w:numPr>
              <w:tabs>
                <w:tab w:val="clear" w:pos="720"/>
                <w:tab w:val="left" w:pos="827" w:leader="none"/>
              </w:tabs>
              <w:spacing w:lineRule="exact" w:line="293"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Tagasipöördekoht.</w:t>
            </w:r>
          </w:p>
          <w:p>
            <w:pPr>
              <w:pStyle w:val="TableParagraph"/>
              <w:widowControl w:val="false"/>
              <w:numPr>
                <w:ilvl w:val="0"/>
                <w:numId w:val="2"/>
              </w:numPr>
              <w:tabs>
                <w:tab w:val="clear" w:pos="720"/>
                <w:tab w:val="left" w:pos="827" w:leader="none"/>
              </w:tabs>
              <w:spacing w:lineRule="exact" w:line="271"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Ümberpõige.</w:t>
            </w:r>
          </w:p>
          <w:p>
            <w:pPr>
              <w:pStyle w:val="TableParagraph"/>
              <w:widowControl w:val="false"/>
              <w:numPr>
                <w:ilvl w:val="0"/>
                <w:numId w:val="2"/>
              </w:numPr>
              <w:tabs>
                <w:tab w:val="clear" w:pos="720"/>
                <w:tab w:val="left" w:pos="827" w:leader="none"/>
              </w:tabs>
              <w:spacing w:lineRule="exact" w:line="271"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35">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4"/>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58-</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61 (ptk 12)</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12.</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“Vasak-</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11"/>
                <w:kern w:val="0"/>
                <w:sz w:val="24"/>
                <w:szCs w:val="24"/>
                <w:lang w:eastAsia="en-US" w:bidi="ar-SA"/>
              </w:rPr>
              <w:t xml:space="preserve"> </w:t>
            </w:r>
            <w:r>
              <w:rPr>
                <w:rFonts w:cs="Times New Roman" w:ascii="Times New Roman" w:hAnsi="Times New Roman"/>
                <w:kern w:val="0"/>
                <w:sz w:val="24"/>
                <w:szCs w:val="24"/>
                <w:lang w:eastAsia="en-US" w:bidi="ar-SA"/>
              </w:rPr>
              <w:t>tagasipööre</w:t>
            </w:r>
            <w:r>
              <w:rPr>
                <w:rFonts w:cs="Times New Roman" w:ascii="Times New Roman" w:hAnsi="Times New Roman"/>
                <w:spacing w:val="-11"/>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 xml:space="preserve">ümberpõige” </w:t>
            </w:r>
            <w:r>
              <w:rPr>
                <w:rFonts w:cs="Times New Roman" w:ascii="Times New Roman" w:hAnsi="Times New Roman"/>
                <w:spacing w:val="-2"/>
                <w:kern w:val="0"/>
                <w:sz w:val="24"/>
                <w:szCs w:val="24"/>
                <w:lang w:eastAsia="en-US" w:bidi="ar-SA"/>
              </w:rPr>
              <w:t>harjutused</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pacing w:val="-2"/>
                <w:sz w:val="24"/>
                <w:szCs w:val="24"/>
              </w:rPr>
            </w:pPr>
            <w:r>
              <w:rPr>
                <w:rFonts w:cs="Times New Roman" w:ascii="Times New Roman" w:hAnsi="Times New Roman"/>
                <w:i/>
                <w:kern w:val="0"/>
                <w:sz w:val="24"/>
                <w:szCs w:val="24"/>
                <w:lang w:eastAsia="en-US" w:bidi="ar-SA"/>
              </w:rPr>
              <w:t>Õpilane teab vasak- ja tagasipöörde</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reegleid</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 xml:space="preserve">ja </w:t>
            </w:r>
            <w:r>
              <w:rPr>
                <w:rFonts w:cs="Times New Roman" w:ascii="Times New Roman" w:hAnsi="Times New Roman"/>
                <w:i/>
                <w:spacing w:val="-2"/>
                <w:kern w:val="0"/>
                <w:sz w:val="24"/>
                <w:szCs w:val="24"/>
                <w:lang w:eastAsia="en-US" w:bidi="ar-SA"/>
              </w:rPr>
              <w:t>märke.</w:t>
            </w:r>
          </w:p>
          <w:p>
            <w:pPr>
              <w:pStyle w:val="TableParagraph"/>
              <w:widowControl w:val="false"/>
              <w:spacing w:before="0" w:after="0"/>
              <w:ind w:left="108" w:hanging="0"/>
              <w:jc w:val="left"/>
              <w:rPr>
                <w:rFonts w:ascii="Times New Roman" w:hAnsi="Times New Roman" w:cs="Times New Roman"/>
                <w:i/>
                <w:i/>
                <w:spacing w:val="-2"/>
                <w:sz w:val="24"/>
                <w:szCs w:val="24"/>
              </w:rPr>
            </w:pPr>
            <w:r>
              <w:rPr>
                <w:rFonts w:cs="Times New Roman" w:ascii="Times New Roman" w:hAnsi="Times New Roman"/>
                <w:i/>
                <w:spacing w:val="-2"/>
                <w:kern w:val="0"/>
                <w:sz w:val="24"/>
                <w:szCs w:val="24"/>
                <w:lang w:eastAsia="en-US" w:bidi="ar-SA"/>
              </w:rPr>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spacing w:val="-2"/>
                <w:kern w:val="0"/>
                <w:sz w:val="24"/>
                <w:szCs w:val="24"/>
                <w:lang w:eastAsia="en-US" w:bidi="ar-SA"/>
              </w:rPr>
              <w:t xml:space="preserve">Õpilane teab, et sõiduteel tagasi-või vasakpöörde sooritamine ohtlik, oskab selgitada „miks“ on ohutum neid manöövreid vältida. </w:t>
            </w:r>
          </w:p>
        </w:tc>
      </w:tr>
      <w:tr>
        <w:trPr>
          <w:trHeight w:val="3036"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20.</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Reguleerija</w:t>
            </w:r>
            <w:r>
              <w:rPr>
                <w:rFonts w:cs="Times New Roman" w:ascii="Times New Roman" w:hAnsi="Times New Roman"/>
                <w:b/>
                <w:bCs/>
                <w:spacing w:val="-6"/>
                <w:kern w:val="0"/>
                <w:sz w:val="24"/>
                <w:szCs w:val="24"/>
                <w:lang w:eastAsia="en-US" w:bidi="ar-SA"/>
              </w:rPr>
              <w:t xml:space="preserve"> </w:t>
            </w:r>
            <w:r>
              <w:rPr>
                <w:rFonts w:cs="Times New Roman" w:ascii="Times New Roman" w:hAnsi="Times New Roman"/>
                <w:b/>
                <w:bCs/>
                <w:spacing w:val="-2"/>
                <w:kern w:val="0"/>
                <w:sz w:val="24"/>
                <w:szCs w:val="24"/>
                <w:lang w:eastAsia="en-US" w:bidi="ar-SA"/>
              </w:rPr>
              <w:t>märguanded.</w:t>
            </w:r>
          </w:p>
          <w:p>
            <w:pPr>
              <w:pStyle w:val="TableParagraph"/>
              <w:widowControl w:val="false"/>
              <w:spacing w:before="0" w:after="0"/>
              <w:ind w:left="0" w:hanging="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Ohtlikud</w:t>
            </w:r>
            <w:r>
              <w:rPr>
                <w:rFonts w:cs="Times New Roman" w:ascii="Times New Roman" w:hAnsi="Times New Roman"/>
                <w:b/>
                <w:bCs/>
                <w:spacing w:val="-6"/>
                <w:kern w:val="0"/>
                <w:sz w:val="24"/>
                <w:szCs w:val="24"/>
                <w:lang w:eastAsia="en-US" w:bidi="ar-SA"/>
              </w:rPr>
              <w:t xml:space="preserve"> </w:t>
            </w:r>
            <w:r>
              <w:rPr>
                <w:rFonts w:cs="Times New Roman" w:ascii="Times New Roman" w:hAnsi="Times New Roman"/>
                <w:b/>
                <w:bCs/>
                <w:kern w:val="0"/>
                <w:sz w:val="24"/>
                <w:szCs w:val="24"/>
                <w:lang w:eastAsia="en-US" w:bidi="ar-SA"/>
              </w:rPr>
              <w:t>olukorrad</w:t>
            </w:r>
            <w:r>
              <w:rPr>
                <w:rFonts w:cs="Times New Roman" w:ascii="Times New Roman" w:hAnsi="Times New Roman"/>
                <w:b/>
                <w:bCs/>
                <w:spacing w:val="-6"/>
                <w:kern w:val="0"/>
                <w:sz w:val="24"/>
                <w:szCs w:val="24"/>
                <w:lang w:eastAsia="en-US" w:bidi="ar-SA"/>
              </w:rPr>
              <w:t xml:space="preserve"> </w:t>
            </w:r>
            <w:r>
              <w:rPr>
                <w:rFonts w:cs="Times New Roman" w:ascii="Times New Roman" w:hAnsi="Times New Roman"/>
                <w:b/>
                <w:bCs/>
                <w:kern w:val="0"/>
                <w:sz w:val="24"/>
                <w:szCs w:val="24"/>
                <w:lang w:eastAsia="en-US" w:bidi="ar-SA"/>
              </w:rPr>
              <w:t>jalgratturi</w:t>
            </w:r>
            <w:r>
              <w:rPr>
                <w:rFonts w:cs="Times New Roman" w:ascii="Times New Roman" w:hAnsi="Times New Roman"/>
                <w:b/>
                <w:bCs/>
                <w:spacing w:val="-6"/>
                <w:kern w:val="0"/>
                <w:sz w:val="24"/>
                <w:szCs w:val="24"/>
                <w:lang w:eastAsia="en-US" w:bidi="ar-SA"/>
              </w:rPr>
              <w:t xml:space="preserve"> </w:t>
            </w:r>
            <w:r>
              <w:rPr>
                <w:rFonts w:cs="Times New Roman" w:ascii="Times New Roman" w:hAnsi="Times New Roman"/>
                <w:b/>
                <w:bCs/>
                <w:spacing w:val="-2"/>
                <w:kern w:val="0"/>
                <w:sz w:val="24"/>
                <w:szCs w:val="24"/>
                <w:lang w:eastAsia="en-US" w:bidi="ar-SA"/>
              </w:rPr>
              <w:t>jaoks.</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3" w:hanging="0"/>
              <w:jc w:val="left"/>
              <w:rPr>
                <w:rFonts w:ascii="Times New Roman" w:hAnsi="Times New Roman" w:cs="Times New Roman"/>
                <w:sz w:val="24"/>
                <w:szCs w:val="24"/>
              </w:rPr>
            </w:pPr>
            <w:hyperlink r:id="rId36">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6"/>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5"/>
                <w:kern w:val="0"/>
                <w:sz w:val="24"/>
                <w:szCs w:val="24"/>
                <w:lang w:eastAsia="en-US" w:bidi="ar-SA"/>
              </w:rPr>
              <w:t>62 (ptk 13)</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hanging="0"/>
              <w:jc w:val="left"/>
              <w:rPr>
                <w:rFonts w:ascii="Times New Roman" w:hAnsi="Times New Roman" w:cs="Times New Roman"/>
                <w:sz w:val="24"/>
                <w:szCs w:val="24"/>
              </w:rPr>
            </w:pPr>
            <w:hyperlink r:id="rId37">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6"/>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76-</w:t>
            </w:r>
            <w:r>
              <w:rPr>
                <w:rFonts w:cs="Times New Roman" w:ascii="Times New Roman" w:hAnsi="Times New Roman"/>
                <w:spacing w:val="-5"/>
                <w:kern w:val="0"/>
                <w:sz w:val="24"/>
                <w:szCs w:val="24"/>
                <w:lang w:eastAsia="en-US" w:bidi="ar-SA"/>
              </w:rPr>
              <w:t xml:space="preserve">79 (ptk </w:t>
            </w:r>
            <w:r>
              <w:rPr>
                <w:rFonts w:cs="Times New Roman" w:ascii="Times New Roman" w:hAnsi="Times New Roman"/>
                <w:kern w:val="0"/>
                <w:sz w:val="24"/>
                <w:szCs w:val="24"/>
                <w:lang w:eastAsia="en-US" w:bidi="ar-SA"/>
              </w:rPr>
              <w:t>17)</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right="447" w:hanging="0"/>
              <w:jc w:val="both"/>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harjutused: 13.”Reguleerija</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märguanded”</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17.</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“Ohtlikud olukorrad jalgratturi jaoks” harjutused.</w:t>
            </w:r>
          </w:p>
          <w:p>
            <w:pPr>
              <w:pStyle w:val="TableParagraph"/>
              <w:widowControl w:val="false"/>
              <w:spacing w:before="4"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atLeast" w:line="270" w:before="0" w:after="0"/>
              <w:ind w:left="143" w:right="329" w:hanging="0"/>
              <w:jc w:val="both"/>
              <w:rPr>
                <w:rFonts w:ascii="Times New Roman" w:hAnsi="Times New Roman" w:cs="Times New Roman"/>
                <w:sz w:val="24"/>
                <w:szCs w:val="24"/>
              </w:rPr>
            </w:pPr>
            <w:hyperlink r:id="rId38">
              <w:r>
                <w:rPr>
                  <w:rFonts w:cs="Times New Roman" w:ascii="Times New Roman" w:hAnsi="Times New Roman"/>
                  <w:color w:val="C0504D" w:themeColor="accent2"/>
                  <w:spacing w:val="-2"/>
                  <w:kern w:val="0"/>
                  <w:sz w:val="24"/>
                  <w:szCs w:val="24"/>
                  <w:u w:val="single" w:color="0462C1"/>
                  <w:lang w:eastAsia="en-US" w:bidi="ar-SA"/>
                </w:rPr>
                <w:t>https://liiklusohutus.agamina.ee/360-teeuletus/</w:t>
              </w:r>
            </w:hyperlink>
            <w:r>
              <w:rPr>
                <w:rFonts w:cs="Times New Roman" w:ascii="Times New Roman" w:hAnsi="Times New Roman"/>
                <w:color w:val="C0504D" w:themeColor="accent2"/>
                <w:spacing w:val="-2"/>
                <w:kern w:val="0"/>
                <w:sz w:val="24"/>
                <w:szCs w:val="24"/>
                <w:lang w:eastAsia="en-US" w:bidi="ar-SA"/>
              </w:rPr>
              <w:t xml:space="preserve"> </w:t>
            </w:r>
            <w:r>
              <w:rPr>
                <w:rFonts w:cs="Times New Roman" w:ascii="Times New Roman" w:hAnsi="Times New Roman"/>
                <w:kern w:val="0"/>
                <w:sz w:val="24"/>
                <w:szCs w:val="24"/>
                <w:lang w:eastAsia="en-US" w:bidi="ar-SA"/>
              </w:rPr>
              <w:t>virtuaaltuurid ja lisateave teeületuse kohta.</w:t>
            </w:r>
          </w:p>
          <w:p>
            <w:pPr>
              <w:pStyle w:val="TableParagraph"/>
              <w:widowControl w:val="false"/>
              <w:spacing w:lineRule="atLeast" w:line="270" w:before="0" w:after="0"/>
              <w:ind w:left="143" w:right="329" w:hanging="0"/>
              <w:jc w:val="both"/>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Jalgratturi õppevideo: </w:t>
            </w:r>
            <w:hyperlink r:id="rId39">
              <w:r>
                <w:rPr>
                  <w:rStyle w:val="Internetilink"/>
                  <w:rFonts w:cs="Times New Roman" w:ascii="Times New Roman" w:hAnsi="Times New Roman"/>
                  <w:kern w:val="0"/>
                  <w:sz w:val="24"/>
                  <w:szCs w:val="24"/>
                  <w:lang w:eastAsia="en-US" w:bidi="ar-SA"/>
                </w:rPr>
                <w:t>ohud</w:t>
              </w:r>
            </w:hyperlink>
            <w:r>
              <w:rPr>
                <w:rFonts w:cs="Times New Roman" w:ascii="Times New Roman" w:hAnsi="Times New Roman"/>
                <w:kern w:val="0"/>
                <w:sz w:val="24"/>
                <w:szCs w:val="24"/>
                <w:lang w:eastAsia="en-US" w:bidi="ar-SA"/>
              </w:rPr>
              <w:t xml:space="preserve"> </w:t>
            </w:r>
          </w:p>
          <w:p>
            <w:pPr>
              <w:pStyle w:val="TableParagraph"/>
              <w:widowControl w:val="false"/>
              <w:spacing w:lineRule="atLeast" w:line="270" w:before="0" w:after="0"/>
              <w:ind w:left="143" w:right="329" w:hanging="0"/>
              <w:jc w:val="both"/>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236"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kes on reguleerija, miks ta on vajalik</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ning</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tunneb</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 xml:space="preserve">reguleerija </w:t>
            </w:r>
            <w:r>
              <w:rPr>
                <w:rFonts w:cs="Times New Roman" w:ascii="Times New Roman" w:hAnsi="Times New Roman"/>
                <w:i/>
                <w:spacing w:val="-2"/>
                <w:kern w:val="0"/>
                <w:sz w:val="24"/>
                <w:szCs w:val="24"/>
                <w:lang w:eastAsia="en-US" w:bidi="ar-SA"/>
              </w:rPr>
              <w:t>märguandeid.</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ja tunneb ära ohtlikud</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olukorrad</w:t>
            </w:r>
            <w:r>
              <w:rPr>
                <w:rFonts w:cs="Times New Roman" w:ascii="Times New Roman" w:hAnsi="Times New Roman"/>
                <w:i/>
                <w:spacing w:val="-12"/>
                <w:kern w:val="0"/>
                <w:sz w:val="24"/>
                <w:szCs w:val="24"/>
                <w:lang w:eastAsia="en-US" w:bidi="ar-SA"/>
              </w:rPr>
              <w:t xml:space="preserve"> </w:t>
            </w:r>
            <w:r>
              <w:rPr>
                <w:rFonts w:cs="Times New Roman" w:ascii="Times New Roman" w:hAnsi="Times New Roman"/>
                <w:i/>
                <w:kern w:val="0"/>
                <w:sz w:val="24"/>
                <w:szCs w:val="24"/>
                <w:lang w:eastAsia="en-US" w:bidi="ar-SA"/>
              </w:rPr>
              <w:t>liikluses</w:t>
            </w:r>
            <w:r>
              <w:rPr>
                <w:rFonts w:cs="Times New Roman" w:ascii="Times New Roman" w:hAnsi="Times New Roman"/>
                <w:i/>
                <w:spacing w:val="-13"/>
                <w:kern w:val="0"/>
                <w:sz w:val="24"/>
                <w:szCs w:val="24"/>
                <w:lang w:eastAsia="en-US" w:bidi="ar-SA"/>
              </w:rPr>
              <w:t xml:space="preserve"> </w:t>
            </w:r>
            <w:r>
              <w:rPr>
                <w:rFonts w:cs="Times New Roman" w:ascii="Times New Roman" w:hAnsi="Times New Roman"/>
                <w:i/>
                <w:kern w:val="0"/>
                <w:sz w:val="24"/>
                <w:szCs w:val="24"/>
                <w:lang w:eastAsia="en-US" w:bidi="ar-SA"/>
              </w:rPr>
              <w:t>ja oskab võimalikke ohuolukordi ette näha ning vältida.</w:t>
            </w:r>
          </w:p>
        </w:tc>
      </w:tr>
      <w:tr>
        <w:trPr>
          <w:trHeight w:val="1655"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4"/>
                <w:kern w:val="0"/>
                <w:sz w:val="24"/>
                <w:szCs w:val="24"/>
                <w:lang w:eastAsia="en-US" w:bidi="ar-SA"/>
              </w:rPr>
              <w:t>21</w:t>
            </w:r>
            <w:r>
              <w:rPr>
                <w:rFonts w:cs="Times New Roman" w:ascii="Times New Roman" w:hAnsi="Times New Roman"/>
                <w:spacing w:val="-5"/>
                <w:kern w:val="0"/>
                <w:sz w:val="24"/>
                <w:szCs w:val="24"/>
                <w:lang w:eastAsia="en-US" w:bidi="ar-SA"/>
              </w:rPr>
              <w:t>.</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spacing w:val="-5"/>
                <w:kern w:val="0"/>
                <w:sz w:val="24"/>
                <w:szCs w:val="24"/>
                <w:lang w:eastAsia="en-US" w:bidi="ar-SA"/>
              </w:rPr>
              <w:t>ak 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pacing w:val="-2"/>
                <w:sz w:val="24"/>
                <w:szCs w:val="24"/>
              </w:rPr>
            </w:pPr>
            <w:r>
              <w:rPr>
                <w:rFonts w:cs="Times New Roman" w:ascii="Times New Roman" w:hAnsi="Times New Roman"/>
                <w:b/>
                <w:bCs/>
                <w:spacing w:val="-2"/>
                <w:kern w:val="0"/>
                <w:sz w:val="24"/>
                <w:szCs w:val="24"/>
                <w:lang w:eastAsia="en-US" w:bidi="ar-SA"/>
              </w:rPr>
              <w:t>Teekattemärgised:</w:t>
            </w:r>
          </w:p>
          <w:p>
            <w:pPr>
              <w:pStyle w:val="TableParagraph"/>
              <w:widowControl w:val="false"/>
              <w:numPr>
                <w:ilvl w:val="0"/>
                <w:numId w:val="17"/>
              </w:numPr>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kergliiklusteedega seotud märgised;</w:t>
            </w:r>
          </w:p>
          <w:p>
            <w:pPr>
              <w:pStyle w:val="TableParagraph"/>
              <w:widowControl w:val="false"/>
              <w:numPr>
                <w:ilvl w:val="0"/>
                <w:numId w:val="17"/>
              </w:numPr>
              <w:spacing w:before="0" w:after="0"/>
              <w:jc w:val="left"/>
              <w:rPr>
                <w:rFonts w:ascii="Times New Roman" w:hAnsi="Times New Roman" w:cs="Times New Roman"/>
                <w:b/>
                <w:b/>
                <w:bCs/>
                <w:sz w:val="24"/>
                <w:szCs w:val="24"/>
              </w:rPr>
            </w:pPr>
            <w:r>
              <w:rPr>
                <w:rFonts w:cs="Times New Roman" w:ascii="Times New Roman" w:hAnsi="Times New Roman"/>
                <w:spacing w:val="-2"/>
                <w:kern w:val="0"/>
                <w:sz w:val="24"/>
                <w:szCs w:val="24"/>
                <w:lang w:eastAsia="en-US" w:bidi="ar-SA"/>
              </w:rPr>
              <w:t>sõiduteega seotud märgised;</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92" w:hanging="0"/>
              <w:jc w:val="left"/>
              <w:rPr>
                <w:rFonts w:ascii="Times New Roman" w:hAnsi="Times New Roman" w:cs="Times New Roman"/>
                <w:sz w:val="24"/>
                <w:szCs w:val="24"/>
              </w:rPr>
            </w:pPr>
            <w:hyperlink r:id="rId40">
              <w:r>
                <w:rPr>
                  <w:rStyle w:val="Internetilink"/>
                  <w:rFonts w:cs="Times New Roman" w:ascii="Times New Roman" w:hAnsi="Times New Roman"/>
                  <w:kern w:val="0"/>
                  <w:sz w:val="24"/>
                  <w:szCs w:val="24"/>
                  <w:lang w:eastAsia="en-US" w:bidi="ar-SA"/>
                </w:rPr>
                <w:t>Jalgratturi tööraamat</w:t>
              </w:r>
            </w:hyperlink>
            <w:r>
              <w:rPr>
                <w:rFonts w:cs="Times New Roman" w:ascii="Times New Roman" w:hAnsi="Times New Roman"/>
                <w:kern w:val="0"/>
                <w:sz w:val="24"/>
                <w:szCs w:val="24"/>
                <w:lang w:eastAsia="en-US" w:bidi="ar-SA"/>
              </w:rPr>
              <w:t xml:space="preserve"> lk 63- 66 (ptk 14)</w:t>
              <w:br/>
              <w:t xml:space="preserve">Õppemäng </w:t>
            </w:r>
            <w:hyperlink r:id="rId41">
              <w:r>
                <w:rPr>
                  <w:rStyle w:val="Internetilink"/>
                  <w:rFonts w:cs="Times New Roman" w:ascii="Times New Roman" w:hAnsi="Times New Roman"/>
                  <w:kern w:val="0"/>
                  <w:sz w:val="24"/>
                  <w:szCs w:val="24"/>
                  <w:lang w:eastAsia="en-US" w:bidi="ar-SA"/>
                </w:rPr>
                <w:t>Tunne</w:t>
              </w:r>
              <w:r>
                <w:rPr>
                  <w:rStyle w:val="Internetilink"/>
                  <w:rFonts w:cs="Times New Roman" w:ascii="Times New Roman" w:hAnsi="Times New Roman"/>
                  <w:spacing w:val="-17"/>
                  <w:kern w:val="0"/>
                  <w:sz w:val="24"/>
                  <w:szCs w:val="24"/>
                  <w:lang w:eastAsia="en-US" w:bidi="ar-SA"/>
                </w:rPr>
                <w:t xml:space="preserve"> </w:t>
              </w:r>
              <w:r>
                <w:rPr>
                  <w:rStyle w:val="Internetilink"/>
                  <w:rFonts w:cs="Times New Roman" w:ascii="Times New Roman" w:hAnsi="Times New Roman"/>
                  <w:kern w:val="0"/>
                  <w:sz w:val="24"/>
                  <w:szCs w:val="24"/>
                  <w:lang w:eastAsia="en-US" w:bidi="ar-SA"/>
                </w:rPr>
                <w:t>liiklusmärke,</w:t>
              </w:r>
            </w:hyperlink>
            <w:r>
              <w:rPr>
                <w:rFonts w:cs="Times New Roman" w:ascii="Times New Roman" w:hAnsi="Times New Roman"/>
                <w:kern w:val="0"/>
                <w:sz w:val="24"/>
                <w:szCs w:val="24"/>
                <w:lang w:eastAsia="en-US" w:bidi="ar-SA"/>
              </w:rPr>
              <w:t xml:space="preserve"> teekattemärgiste ja liiklusmärkide kordamine!</w:t>
            </w:r>
          </w:p>
          <w:p>
            <w:pPr>
              <w:pStyle w:val="TableParagraph"/>
              <w:widowControl w:val="false"/>
              <w:spacing w:before="0" w:after="0"/>
              <w:ind w:left="108" w:right="992"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lineRule="exact" w:line="255"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14.</w:t>
            </w:r>
            <w:r>
              <w:rPr>
                <w:rFonts w:cs="Times New Roman" w:ascii="Times New Roman" w:hAnsi="Times New Roman"/>
                <w:spacing w:val="1"/>
                <w:kern w:val="0"/>
                <w:sz w:val="24"/>
                <w:szCs w:val="24"/>
                <w:lang w:eastAsia="en-US" w:bidi="ar-SA"/>
              </w:rPr>
              <w:t xml:space="preserve"> </w:t>
            </w:r>
            <w:r>
              <w:rPr>
                <w:rFonts w:cs="Times New Roman" w:ascii="Times New Roman" w:hAnsi="Times New Roman"/>
                <w:spacing w:val="-2"/>
                <w:kern w:val="0"/>
                <w:sz w:val="24"/>
                <w:szCs w:val="24"/>
                <w:lang w:eastAsia="en-US" w:bidi="ar-SA"/>
              </w:rPr>
              <w:t>“Teekattemärgised”</w:t>
            </w:r>
            <w:r>
              <w:rPr>
                <w:rFonts w:cs="Times New Roman" w:ascii="Times New Roman" w:hAnsi="Times New Roman"/>
                <w:spacing w:val="1"/>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w:t>
            </w:r>
            <w:r>
              <w:rPr>
                <w:rFonts w:cs="Times New Roman" w:ascii="Times New Roman" w:hAnsi="Times New Roman"/>
                <w:i/>
                <w:spacing w:val="-14"/>
                <w:kern w:val="0"/>
                <w:sz w:val="24"/>
                <w:szCs w:val="24"/>
                <w:lang w:eastAsia="en-US" w:bidi="ar-SA"/>
              </w:rPr>
              <w:t xml:space="preserve"> </w:t>
            </w:r>
            <w:r>
              <w:rPr>
                <w:rFonts w:cs="Times New Roman" w:ascii="Times New Roman" w:hAnsi="Times New Roman"/>
                <w:i/>
                <w:kern w:val="0"/>
                <w:sz w:val="24"/>
                <w:szCs w:val="24"/>
                <w:lang w:eastAsia="en-US" w:bidi="ar-SA"/>
              </w:rPr>
              <w:t xml:space="preserve">tunneb </w:t>
            </w:r>
            <w:r>
              <w:rPr>
                <w:rFonts w:cs="Times New Roman" w:ascii="Times New Roman" w:hAnsi="Times New Roman"/>
                <w:i/>
                <w:spacing w:val="-2"/>
                <w:kern w:val="0"/>
                <w:sz w:val="24"/>
                <w:szCs w:val="24"/>
                <w:lang w:eastAsia="en-US" w:bidi="ar-SA"/>
              </w:rPr>
              <w:t>teekattemärgiseid ning oskab nende tähendust oma sõnadega selgitada.</w:t>
            </w:r>
          </w:p>
        </w:tc>
      </w:tr>
      <w:tr>
        <w:trPr>
          <w:trHeight w:val="2484"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22.</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Sõitmine</w:t>
            </w:r>
            <w:r>
              <w:rPr>
                <w:rFonts w:cs="Times New Roman" w:ascii="Times New Roman" w:hAnsi="Times New Roman"/>
                <w:b/>
                <w:bCs/>
                <w:spacing w:val="-4"/>
                <w:kern w:val="0"/>
                <w:sz w:val="24"/>
                <w:szCs w:val="24"/>
                <w:lang w:eastAsia="en-US" w:bidi="ar-SA"/>
              </w:rPr>
              <w:t xml:space="preserve"> </w:t>
            </w:r>
            <w:r>
              <w:rPr>
                <w:rFonts w:cs="Times New Roman" w:ascii="Times New Roman" w:hAnsi="Times New Roman"/>
                <w:b/>
                <w:bCs/>
                <w:kern w:val="0"/>
                <w:sz w:val="24"/>
                <w:szCs w:val="24"/>
                <w:lang w:eastAsia="en-US" w:bidi="ar-SA"/>
              </w:rPr>
              <w:t>asulas</w:t>
            </w:r>
            <w:r>
              <w:rPr>
                <w:rFonts w:cs="Times New Roman" w:ascii="Times New Roman" w:hAnsi="Times New Roman"/>
                <w:b/>
                <w:bCs/>
                <w:spacing w:val="-4"/>
                <w:kern w:val="0"/>
                <w:sz w:val="24"/>
                <w:szCs w:val="24"/>
                <w:lang w:eastAsia="en-US" w:bidi="ar-SA"/>
              </w:rPr>
              <w:t xml:space="preserve"> </w:t>
            </w:r>
            <w:r>
              <w:rPr>
                <w:rFonts w:cs="Times New Roman" w:ascii="Times New Roman" w:hAnsi="Times New Roman"/>
                <w:b/>
                <w:bCs/>
                <w:kern w:val="0"/>
                <w:sz w:val="24"/>
                <w:szCs w:val="24"/>
                <w:lang w:eastAsia="en-US" w:bidi="ar-SA"/>
              </w:rPr>
              <w:t>ja</w:t>
            </w:r>
            <w:r>
              <w:rPr>
                <w:rFonts w:cs="Times New Roman" w:ascii="Times New Roman" w:hAnsi="Times New Roman"/>
                <w:b/>
                <w:bCs/>
                <w:spacing w:val="-4"/>
                <w:kern w:val="0"/>
                <w:sz w:val="24"/>
                <w:szCs w:val="24"/>
                <w:lang w:eastAsia="en-US" w:bidi="ar-SA"/>
              </w:rPr>
              <w:t xml:space="preserve"> </w:t>
            </w:r>
            <w:r>
              <w:rPr>
                <w:rFonts w:cs="Times New Roman" w:ascii="Times New Roman" w:hAnsi="Times New Roman"/>
                <w:b/>
                <w:bCs/>
                <w:kern w:val="0"/>
                <w:sz w:val="24"/>
                <w:szCs w:val="24"/>
                <w:lang w:eastAsia="en-US" w:bidi="ar-SA"/>
              </w:rPr>
              <w:t>asulavälisel</w:t>
            </w:r>
            <w:r>
              <w:rPr>
                <w:rFonts w:cs="Times New Roman" w:ascii="Times New Roman" w:hAnsi="Times New Roman"/>
                <w:b/>
                <w:bCs/>
                <w:spacing w:val="-3"/>
                <w:kern w:val="0"/>
                <w:sz w:val="24"/>
                <w:szCs w:val="24"/>
                <w:lang w:eastAsia="en-US" w:bidi="ar-SA"/>
              </w:rPr>
              <w:t xml:space="preserve"> </w:t>
            </w:r>
            <w:r>
              <w:rPr>
                <w:rFonts w:cs="Times New Roman" w:ascii="Times New Roman" w:hAnsi="Times New Roman"/>
                <w:b/>
                <w:bCs/>
                <w:spacing w:val="-2"/>
                <w:kern w:val="0"/>
                <w:sz w:val="24"/>
                <w:szCs w:val="24"/>
                <w:lang w:eastAsia="en-US" w:bidi="ar-SA"/>
              </w:rPr>
              <w:t>teel.</w:t>
            </w:r>
          </w:p>
          <w:p>
            <w:pPr>
              <w:pStyle w:val="TableParagraph"/>
              <w:widowControl w:val="false"/>
              <w:numPr>
                <w:ilvl w:val="0"/>
                <w:numId w:val="1"/>
              </w:numPr>
              <w:tabs>
                <w:tab w:val="clear" w:pos="720"/>
                <w:tab w:val="left" w:pos="827" w:leader="none"/>
              </w:tabs>
              <w:spacing w:before="1" w:after="0"/>
              <w:ind w:left="827" w:right="1117"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Osutusmärgid</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asulas</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ja asulavälisel teel.</w:t>
            </w:r>
          </w:p>
          <w:p>
            <w:pPr>
              <w:pStyle w:val="TableParagraph"/>
              <w:widowControl w:val="false"/>
              <w:numPr>
                <w:ilvl w:val="0"/>
                <w:numId w:val="1"/>
              </w:numPr>
              <w:tabs>
                <w:tab w:val="clear" w:pos="720"/>
                <w:tab w:val="left" w:pos="82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Asulas</w:t>
            </w:r>
            <w:r>
              <w:rPr>
                <w:rFonts w:cs="Times New Roman" w:ascii="Times New Roman" w:hAnsi="Times New Roman"/>
                <w:spacing w:val="-1"/>
                <w:kern w:val="0"/>
                <w:sz w:val="24"/>
                <w:szCs w:val="24"/>
                <w:lang w:eastAsia="en-US" w:bidi="ar-SA"/>
              </w:rPr>
              <w:t xml:space="preserve"> </w:t>
            </w:r>
            <w:r>
              <w:rPr>
                <w:rFonts w:cs="Times New Roman" w:ascii="Times New Roman" w:hAnsi="Times New Roman"/>
                <w:spacing w:val="-2"/>
                <w:kern w:val="0"/>
                <w:sz w:val="24"/>
                <w:szCs w:val="24"/>
                <w:lang w:eastAsia="en-US" w:bidi="ar-SA"/>
              </w:rPr>
              <w:t>sõitmine.</w:t>
            </w:r>
          </w:p>
          <w:p>
            <w:pPr>
              <w:pStyle w:val="TableParagraph"/>
              <w:widowControl w:val="false"/>
              <w:numPr>
                <w:ilvl w:val="0"/>
                <w:numId w:val="1"/>
              </w:numPr>
              <w:tabs>
                <w:tab w:val="clear" w:pos="720"/>
                <w:tab w:val="left" w:pos="827" w:leader="none"/>
              </w:tabs>
              <w:spacing w:lineRule="exact" w:line="292"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Asulavälisel</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teel</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sõitmine.</w:t>
            </w:r>
          </w:p>
          <w:p>
            <w:pPr>
              <w:pStyle w:val="TableParagraph"/>
              <w:widowControl w:val="false"/>
              <w:numPr>
                <w:ilvl w:val="0"/>
                <w:numId w:val="1"/>
              </w:numPr>
              <w:tabs>
                <w:tab w:val="clear" w:pos="720"/>
                <w:tab w:val="left" w:pos="827" w:leader="none"/>
              </w:tabs>
              <w:spacing w:before="0" w:after="0"/>
              <w:ind w:left="827" w:right="103" w:hanging="360"/>
              <w:jc w:val="left"/>
              <w:rPr>
                <w:rFonts w:ascii="Times New Roman" w:hAnsi="Times New Roman" w:cs="Times New Roman"/>
                <w:sz w:val="24"/>
                <w:szCs w:val="24"/>
              </w:rPr>
            </w:pPr>
            <w:r>
              <w:rPr>
                <w:rFonts w:cs="Times New Roman" w:ascii="Times New Roman" w:hAnsi="Times New Roman"/>
                <w:kern w:val="0"/>
                <w:sz w:val="24"/>
                <w:szCs w:val="24"/>
                <w:lang w:eastAsia="en-US" w:bidi="ar-SA"/>
              </w:rPr>
              <w:t>Peatumine</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parkimine</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asulas</w:t>
            </w:r>
            <w:r>
              <w:rPr>
                <w:rFonts w:cs="Times New Roman" w:ascii="Times New Roman" w:hAnsi="Times New Roman"/>
                <w:spacing w:val="-10"/>
                <w:kern w:val="0"/>
                <w:sz w:val="24"/>
                <w:szCs w:val="24"/>
                <w:lang w:eastAsia="en-US" w:bidi="ar-SA"/>
              </w:rPr>
              <w:t xml:space="preserve"> </w:t>
            </w:r>
            <w:r>
              <w:rPr>
                <w:rFonts w:cs="Times New Roman" w:ascii="Times New Roman" w:hAnsi="Times New Roman"/>
                <w:kern w:val="0"/>
                <w:sz w:val="24"/>
                <w:szCs w:val="24"/>
                <w:lang w:eastAsia="en-US" w:bidi="ar-SA"/>
              </w:rPr>
              <w:t>ja asulavälisel teel.</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hyperlink r:id="rId42">
              <w:r>
                <w:rPr>
                  <w:rStyle w:val="Internetilink"/>
                  <w:rFonts w:cs="Times New Roman" w:ascii="Times New Roman" w:hAnsi="Times New Roman"/>
                  <w:kern w:val="0"/>
                  <w:sz w:val="24"/>
                  <w:szCs w:val="24"/>
                  <w:lang w:eastAsia="en-US" w:bidi="ar-SA"/>
                </w:rPr>
                <w:t>Jalgratturi</w:t>
              </w:r>
              <w:r>
                <w:rPr>
                  <w:rStyle w:val="Internetilink"/>
                  <w:rFonts w:cs="Times New Roman" w:ascii="Times New Roman" w:hAnsi="Times New Roman"/>
                  <w:spacing w:val="-4"/>
                  <w:kern w:val="0"/>
                  <w:sz w:val="24"/>
                  <w:szCs w:val="24"/>
                  <w:lang w:eastAsia="en-US" w:bidi="ar-SA"/>
                </w:rPr>
                <w:t xml:space="preserve"> </w:t>
              </w:r>
              <w:r>
                <w:rPr>
                  <w:rStyle w:val="Internetilink"/>
                  <w:rFonts w:cs="Times New Roman" w:ascii="Times New Roman" w:hAnsi="Times New Roman"/>
                  <w:kern w:val="0"/>
                  <w:sz w:val="24"/>
                  <w:szCs w:val="24"/>
                  <w:lang w:eastAsia="en-US" w:bidi="ar-SA"/>
                </w:rPr>
                <w:t>tööraamat</w:t>
              </w:r>
            </w:hyperlink>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lk</w:t>
            </w:r>
            <w:r>
              <w:rPr>
                <w:rFonts w:cs="Times New Roman" w:ascii="Times New Roman" w:hAnsi="Times New Roman"/>
                <w:spacing w:val="-4"/>
                <w:kern w:val="0"/>
                <w:sz w:val="24"/>
                <w:szCs w:val="24"/>
                <w:lang w:eastAsia="en-US" w:bidi="ar-SA"/>
              </w:rPr>
              <w:t xml:space="preserve"> </w:t>
            </w:r>
            <w:r>
              <w:rPr>
                <w:rFonts w:cs="Times New Roman" w:ascii="Times New Roman" w:hAnsi="Times New Roman"/>
                <w:kern w:val="0"/>
                <w:sz w:val="24"/>
                <w:szCs w:val="24"/>
                <w:lang w:eastAsia="en-US" w:bidi="ar-SA"/>
              </w:rPr>
              <w:t>67-</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5"/>
                <w:kern w:val="0"/>
                <w:sz w:val="24"/>
                <w:szCs w:val="24"/>
                <w:lang w:eastAsia="en-US" w:bidi="ar-SA"/>
              </w:rPr>
              <w:t>73 (ptk 15)</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992" w:hanging="0"/>
              <w:jc w:val="left"/>
              <w:rPr>
                <w:rFonts w:ascii="Times New Roman" w:hAnsi="Times New Roman" w:cs="Times New Roman"/>
                <w:sz w:val="24"/>
                <w:szCs w:val="24"/>
              </w:rPr>
            </w:pPr>
            <w:hyperlink r:id="rId43">
              <w:r>
                <w:rPr>
                  <w:rFonts w:cs="Times New Roman" w:ascii="Times New Roman" w:hAnsi="Times New Roman"/>
                  <w:color w:val="C0504D" w:themeColor="accent2"/>
                  <w:spacing w:val="-2"/>
                  <w:kern w:val="0"/>
                  <w:sz w:val="24"/>
                  <w:szCs w:val="24"/>
                  <w:u w:val="single" w:color="0462C1"/>
                  <w:lang w:eastAsia="en-US" w:bidi="ar-SA"/>
                </w:rPr>
                <w:t>https://liiklusohutus.agamina.ee/</w:t>
              </w:r>
            </w:hyperlink>
            <w:r>
              <w:rPr>
                <w:rFonts w:cs="Times New Roman" w:ascii="Times New Roman" w:hAnsi="Times New Roman"/>
                <w:color w:val="C0504D" w:themeColor="accent2"/>
                <w:spacing w:val="-2"/>
                <w:kern w:val="0"/>
                <w:sz w:val="24"/>
                <w:szCs w:val="24"/>
                <w:lang w:eastAsia="en-US" w:bidi="ar-SA"/>
              </w:rPr>
              <w:t xml:space="preserve"> </w:t>
            </w:r>
            <w:r>
              <w:rPr>
                <w:rFonts w:cs="Times New Roman" w:ascii="Times New Roman" w:hAnsi="Times New Roman"/>
                <w:kern w:val="0"/>
                <w:sz w:val="24"/>
                <w:szCs w:val="24"/>
                <w:lang w:eastAsia="en-US" w:bidi="ar-SA"/>
              </w:rPr>
              <w:t>Agamina</w:t>
            </w:r>
            <w:r>
              <w:rPr>
                <w:rFonts w:cs="Times New Roman" w:ascii="Times New Roman" w:hAnsi="Times New Roman"/>
                <w:spacing w:val="-11"/>
                <w:kern w:val="0"/>
                <w:sz w:val="24"/>
                <w:szCs w:val="24"/>
                <w:lang w:eastAsia="en-US" w:bidi="ar-SA"/>
              </w:rPr>
              <w:t xml:space="preserve"> </w:t>
            </w:r>
            <w:r>
              <w:rPr>
                <w:rFonts w:cs="Times New Roman" w:ascii="Times New Roman" w:hAnsi="Times New Roman"/>
                <w:kern w:val="0"/>
                <w:sz w:val="24"/>
                <w:szCs w:val="24"/>
                <w:lang w:eastAsia="en-US" w:bidi="ar-SA"/>
              </w:rPr>
              <w:t>keskkonnas</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koduõue-</w:t>
            </w:r>
            <w:r>
              <w:rPr>
                <w:rFonts w:cs="Times New Roman" w:ascii="Times New Roman" w:hAnsi="Times New Roman"/>
                <w:spacing w:val="-11"/>
                <w:kern w:val="0"/>
                <w:sz w:val="24"/>
                <w:szCs w:val="24"/>
                <w:lang w:eastAsia="en-US" w:bidi="ar-SA"/>
              </w:rPr>
              <w:t xml:space="preserve"> </w:t>
            </w:r>
            <w:r>
              <w:rPr>
                <w:rFonts w:cs="Times New Roman" w:ascii="Times New Roman" w:hAnsi="Times New Roman"/>
                <w:kern w:val="0"/>
                <w:sz w:val="24"/>
                <w:szCs w:val="24"/>
                <w:lang w:eastAsia="en-US" w:bidi="ar-SA"/>
              </w:rPr>
              <w:t>ja kooliõuetuuridega tutvumine.</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5"/>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lineRule="exact" w:line="276"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15.</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“Sõitmine</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asulas</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asulavälisel</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 xml:space="preserve">teel” </w:t>
            </w:r>
            <w:r>
              <w:rPr>
                <w:rFonts w:cs="Times New Roman" w:ascii="Times New Roman" w:hAnsi="Times New Roman"/>
                <w:spacing w:val="-2"/>
                <w:kern w:val="0"/>
                <w:sz w:val="24"/>
                <w:szCs w:val="24"/>
                <w:lang w:eastAsia="en-US" w:bidi="ar-SA"/>
              </w:rPr>
              <w:t>harjutused</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teab asulas ja asulavälisel</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teel</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liiklemise erisusi.</w:t>
            </w:r>
          </w:p>
        </w:tc>
      </w:tr>
      <w:tr>
        <w:trPr>
          <w:trHeight w:val="1382"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23.</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K</w:t>
            </w:r>
            <w:r>
              <w:rPr>
                <w:rFonts w:cs="Times New Roman" w:ascii="Times New Roman" w:hAnsi="Times New Roman"/>
                <w:b/>
                <w:bCs/>
                <w:spacing w:val="-2"/>
                <w:kern w:val="0"/>
                <w:sz w:val="24"/>
                <w:szCs w:val="24"/>
                <w:lang w:eastAsia="en-US" w:bidi="ar-SA"/>
              </w:rPr>
              <w:t>ordamistund (õpetaja poolt määratud teemale) ja</w:t>
            </w:r>
            <w:r>
              <w:rPr>
                <w:rFonts w:cs="Times New Roman" w:ascii="Times New Roman" w:hAnsi="Times New Roman"/>
                <w:b/>
                <w:bCs/>
                <w:kern w:val="0"/>
                <w:sz w:val="24"/>
                <w:szCs w:val="24"/>
                <w:lang w:eastAsia="en-US" w:bidi="ar-SA"/>
              </w:rPr>
              <w:t xml:space="preserve"> jalgratturi eksami lühike ülevaade.</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w:t>
            </w:r>
            <w:r>
              <w:rPr>
                <w:rFonts w:cs="Times New Roman" w:ascii="Times New Roman" w:hAnsi="Times New Roman"/>
                <w:kern w:val="0"/>
                <w:sz w:val="24"/>
                <w:szCs w:val="24"/>
                <w:lang w:eastAsia="en-US" w:bidi="ar-SA"/>
              </w:rPr>
              <w:t>Jalgratturi</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tööraamat“</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lk 81-</w:t>
            </w:r>
            <w:r>
              <w:rPr>
                <w:rFonts w:cs="Times New Roman" w:ascii="Times New Roman" w:hAnsi="Times New Roman"/>
                <w:spacing w:val="-3"/>
                <w:kern w:val="0"/>
                <w:sz w:val="24"/>
                <w:szCs w:val="24"/>
                <w:lang w:eastAsia="en-US" w:bidi="ar-SA"/>
              </w:rPr>
              <w:t xml:space="preserve"> </w:t>
            </w:r>
            <w:r>
              <w:rPr>
                <w:rFonts w:cs="Times New Roman" w:ascii="Times New Roman" w:hAnsi="Times New Roman"/>
                <w:kern w:val="0"/>
                <w:sz w:val="24"/>
                <w:szCs w:val="24"/>
                <w:lang w:eastAsia="en-US" w:bidi="ar-SA"/>
              </w:rPr>
              <w:t>90</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10"/>
                <w:kern w:val="0"/>
                <w:sz w:val="24"/>
                <w:szCs w:val="24"/>
                <w:lang w:eastAsia="en-US" w:bidi="ar-SA"/>
              </w:rPr>
              <w:t>(ptk 18)</w:t>
            </w:r>
          </w:p>
          <w:p>
            <w:pPr>
              <w:pStyle w:val="TableParagraph"/>
              <w:widowControl w:val="false"/>
              <w:spacing w:before="0" w:after="0"/>
              <w:ind w:left="0" w:firstLine="143"/>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0" w:firstLine="143"/>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 xml:space="preserve">Jalgratturi õppevideo: </w:t>
            </w:r>
            <w:hyperlink r:id="rId44">
              <w:r>
                <w:rPr>
                  <w:rStyle w:val="Internetilink"/>
                  <w:rFonts w:cs="Times New Roman" w:ascii="Times New Roman" w:hAnsi="Times New Roman"/>
                  <w:kern w:val="0"/>
                  <w:sz w:val="24"/>
                  <w:szCs w:val="24"/>
                  <w:lang w:eastAsia="en-US" w:bidi="ar-SA"/>
                </w:rPr>
                <w:t>jalgratturi eksam</w:t>
              </w:r>
            </w:hyperlink>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Jalgratturi</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tööraamatu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peatükkide</w:t>
            </w:r>
            <w:r>
              <w:rPr>
                <w:rFonts w:cs="Times New Roman" w:ascii="Times New Roman" w:hAnsi="Times New Roman"/>
                <w:spacing w:val="-3"/>
                <w:kern w:val="0"/>
                <w:sz w:val="24"/>
                <w:szCs w:val="24"/>
                <w:lang w:eastAsia="en-US" w:bidi="ar-SA"/>
              </w:rPr>
              <w:t xml:space="preserve"> </w:t>
            </w:r>
            <w:r>
              <w:rPr>
                <w:rFonts w:cs="Times New Roman" w:ascii="Times New Roman" w:hAnsi="Times New Roman"/>
                <w:spacing w:val="-2"/>
                <w:kern w:val="0"/>
                <w:sz w:val="24"/>
                <w:szCs w:val="24"/>
                <w:lang w:eastAsia="en-US" w:bidi="ar-SA"/>
              </w:rPr>
              <w:t>harjutused:</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18.</w:t>
            </w:r>
            <w:r>
              <w:rPr>
                <w:rFonts w:cs="Times New Roman" w:ascii="Times New Roman" w:hAnsi="Times New Roman"/>
                <w:spacing w:val="-5"/>
                <w:kern w:val="0"/>
                <w:sz w:val="24"/>
                <w:szCs w:val="24"/>
                <w:lang w:eastAsia="en-US" w:bidi="ar-SA"/>
              </w:rPr>
              <w:t xml:space="preserve"> </w:t>
            </w:r>
            <w:r>
              <w:rPr>
                <w:rFonts w:cs="Times New Roman" w:ascii="Times New Roman" w:hAnsi="Times New Roman"/>
                <w:kern w:val="0"/>
                <w:sz w:val="24"/>
                <w:szCs w:val="24"/>
                <w:lang w:eastAsia="en-US" w:bidi="ar-SA"/>
              </w:rPr>
              <w:t>“Sõidu</w:t>
            </w:r>
            <w:r>
              <w:rPr>
                <w:rFonts w:cs="Times New Roman" w:ascii="Times New Roman" w:hAnsi="Times New Roman"/>
                <w:spacing w:val="-6"/>
                <w:kern w:val="0"/>
                <w:sz w:val="24"/>
                <w:szCs w:val="24"/>
                <w:lang w:eastAsia="en-US" w:bidi="ar-SA"/>
              </w:rPr>
              <w:t xml:space="preserve"> </w:t>
            </w:r>
            <w:r>
              <w:rPr>
                <w:rFonts w:cs="Times New Roman" w:ascii="Times New Roman" w:hAnsi="Times New Roman"/>
                <w:kern w:val="0"/>
                <w:sz w:val="24"/>
                <w:szCs w:val="24"/>
                <w:lang w:eastAsia="en-US" w:bidi="ar-SA"/>
              </w:rPr>
              <w:t>harjutamine”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harjutuste ülevaade.</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440"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tutvub</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sõidu</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harjutamise, teooriaeksami ja sõidueksami nõuetega.</w:t>
            </w:r>
          </w:p>
          <w:p>
            <w:pPr>
              <w:pStyle w:val="TableParagraph"/>
              <w:widowControl w:val="false"/>
              <w:spacing w:before="0" w:after="0"/>
              <w:ind w:left="108" w:right="440"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Kordamine.</w:t>
            </w:r>
          </w:p>
        </w:tc>
      </w:tr>
      <w:tr>
        <w:trPr>
          <w:trHeight w:val="1103"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4"/>
                <w:kern w:val="0"/>
                <w:sz w:val="24"/>
                <w:szCs w:val="24"/>
                <w:lang w:eastAsia="en-US" w:bidi="ar-SA"/>
              </w:rPr>
              <w:t>24.-</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25.</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exact" w:line="255"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2</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Õpitud</w:t>
            </w:r>
            <w:r>
              <w:rPr>
                <w:rFonts w:cs="Times New Roman" w:ascii="Times New Roman" w:hAnsi="Times New Roman"/>
                <w:b/>
                <w:bCs/>
                <w:spacing w:val="-14"/>
                <w:kern w:val="0"/>
                <w:sz w:val="24"/>
                <w:szCs w:val="24"/>
                <w:lang w:eastAsia="en-US" w:bidi="ar-SA"/>
              </w:rPr>
              <w:t xml:space="preserve"> </w:t>
            </w:r>
            <w:r>
              <w:rPr>
                <w:rFonts w:cs="Times New Roman" w:ascii="Times New Roman" w:hAnsi="Times New Roman"/>
                <w:b/>
                <w:bCs/>
                <w:kern w:val="0"/>
                <w:sz w:val="24"/>
                <w:szCs w:val="24"/>
                <w:lang w:eastAsia="en-US" w:bidi="ar-SA"/>
              </w:rPr>
              <w:t>teemade</w:t>
            </w:r>
            <w:r>
              <w:rPr>
                <w:rFonts w:cs="Times New Roman" w:ascii="Times New Roman" w:hAnsi="Times New Roman"/>
                <w:b/>
                <w:bCs/>
                <w:spacing w:val="-14"/>
                <w:kern w:val="0"/>
                <w:sz w:val="24"/>
                <w:szCs w:val="24"/>
                <w:lang w:eastAsia="en-US" w:bidi="ar-SA"/>
              </w:rPr>
              <w:t xml:space="preserve"> </w:t>
            </w:r>
            <w:r>
              <w:rPr>
                <w:rFonts w:cs="Times New Roman" w:ascii="Times New Roman" w:hAnsi="Times New Roman"/>
                <w:b/>
                <w:bCs/>
                <w:kern w:val="0"/>
                <w:sz w:val="24"/>
                <w:szCs w:val="24"/>
                <w:lang w:eastAsia="en-US" w:bidi="ar-SA"/>
              </w:rPr>
              <w:t>kohta</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 xml:space="preserve">liiklustestide </w:t>
            </w:r>
            <w:r>
              <w:rPr>
                <w:rFonts w:cs="Times New Roman" w:ascii="Times New Roman" w:hAnsi="Times New Roman"/>
                <w:b/>
                <w:bCs/>
                <w:spacing w:val="-2"/>
                <w:kern w:val="0"/>
                <w:sz w:val="24"/>
                <w:szCs w:val="24"/>
                <w:lang w:eastAsia="en-US" w:bidi="ar-SA"/>
              </w:rPr>
              <w:t>lahendamine.</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 xml:space="preserve">Testid lastele paberkandjal tellimiseks </w:t>
            </w:r>
            <w:hyperlink r:id="rId45">
              <w:r>
                <w:rPr>
                  <w:rStyle w:val="Internetilink"/>
                  <w:rFonts w:cs="Times New Roman" w:ascii="Times New Roman" w:hAnsi="Times New Roman"/>
                  <w:spacing w:val="-2"/>
                  <w:kern w:val="0"/>
                  <w:sz w:val="24"/>
                  <w:szCs w:val="24"/>
                  <w:lang w:eastAsia="en-US" w:bidi="ar-SA"/>
                </w:rPr>
                <w:t>SIIN</w:t>
              </w:r>
            </w:hyperlink>
            <w:r>
              <w:rPr>
                <w:rFonts w:cs="Times New Roman" w:ascii="Times New Roman" w:hAnsi="Times New Roman"/>
                <w:spacing w:val="-2"/>
                <w:kern w:val="0"/>
                <w:sz w:val="24"/>
                <w:szCs w:val="24"/>
                <w:lang w:eastAsia="en-US" w:bidi="ar-SA"/>
              </w:rPr>
              <w:t>.</w:t>
            </w:r>
          </w:p>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r>
          </w:p>
          <w:p>
            <w:pPr>
              <w:pStyle w:val="TableParagraph"/>
              <w:widowControl w:val="false"/>
              <w:spacing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 xml:space="preserve">Kasuta Kahoot keskkonnas otsisõna </w:t>
            </w:r>
            <w:r>
              <w:rPr>
                <w:rFonts w:cs="Times New Roman" w:ascii="Times New Roman" w:hAnsi="Times New Roman"/>
                <w:b/>
                <w:bCs/>
                <w:spacing w:val="-2"/>
                <w:kern w:val="0"/>
                <w:sz w:val="24"/>
                <w:szCs w:val="24"/>
                <w:lang w:eastAsia="en-US" w:bidi="ar-SA"/>
              </w:rPr>
              <w:t>„jalgratturi koolitus“.</w:t>
            </w:r>
            <w:r>
              <w:rPr>
                <w:rFonts w:cs="Times New Roman" w:ascii="Times New Roman" w:hAnsi="Times New Roman"/>
                <w:spacing w:val="-2"/>
                <w:kern w:val="0"/>
                <w:sz w:val="24"/>
                <w:szCs w:val="24"/>
                <w:lang w:eastAsia="en-US" w:bidi="ar-SA"/>
              </w:rPr>
              <w:t xml:space="preserve"> Erinevad kahootid märkide ja reeglite kohta.</w:t>
            </w:r>
          </w:p>
          <w:p>
            <w:pPr>
              <w:pStyle w:val="TableParagraph"/>
              <w:widowControl w:val="false"/>
              <w:spacing w:before="0" w:after="0"/>
              <w:ind w:left="0" w:hanging="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Õpilastele kodus harjutamiseks või klassi koos testid:</w:t>
            </w:r>
          </w:p>
          <w:p>
            <w:pPr>
              <w:pStyle w:val="TableParagraph"/>
              <w:widowControl w:val="false"/>
              <w:spacing w:before="0" w:after="0"/>
              <w:jc w:val="left"/>
              <w:rPr>
                <w:rFonts w:ascii="Times New Roman" w:hAnsi="Times New Roman" w:cs="Times New Roman"/>
                <w:sz w:val="24"/>
                <w:szCs w:val="24"/>
              </w:rPr>
            </w:pPr>
            <w:hyperlink r:id="rId46">
              <w:r>
                <w:rPr>
                  <w:rFonts w:cs="Times New Roman" w:ascii="Times New Roman" w:hAnsi="Times New Roman"/>
                  <w:color w:val="C0504D" w:themeColor="accent2"/>
                  <w:spacing w:val="-2"/>
                  <w:kern w:val="0"/>
                  <w:sz w:val="24"/>
                  <w:szCs w:val="24"/>
                  <w:u w:val="single" w:color="0462C1"/>
                  <w:lang w:eastAsia="en-US" w:bidi="ar-SA"/>
                </w:rPr>
                <w:t>https://www.liikluskasvatus.ee/et/lapsele-ja-</w:t>
              </w:r>
            </w:hyperlink>
            <w:r>
              <w:rPr>
                <w:rFonts w:cs="Times New Roman" w:ascii="Times New Roman" w:hAnsi="Times New Roman"/>
                <w:color w:val="C0504D" w:themeColor="accent2"/>
                <w:spacing w:val="-2"/>
                <w:kern w:val="0"/>
                <w:sz w:val="24"/>
                <w:szCs w:val="24"/>
                <w:lang w:eastAsia="en-US" w:bidi="ar-SA"/>
              </w:rPr>
              <w:t xml:space="preserve"> </w:t>
            </w:r>
            <w:hyperlink r:id="rId47">
              <w:r>
                <w:rPr>
                  <w:rFonts w:cs="Times New Roman" w:ascii="Times New Roman" w:hAnsi="Times New Roman"/>
                  <w:color w:val="C0504D" w:themeColor="accent2"/>
                  <w:spacing w:val="-2"/>
                  <w:kern w:val="0"/>
                  <w:sz w:val="24"/>
                  <w:szCs w:val="24"/>
                  <w:u w:val="single" w:color="0462C1"/>
                  <w:lang w:eastAsia="en-US" w:bidi="ar-SA"/>
                </w:rPr>
                <w:t>noorele/3/testid</w:t>
              </w:r>
            </w:hyperlink>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330"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 xml:space="preserve">Õpilane kasutab õpitud teadmisi </w:t>
            </w:r>
            <w:r>
              <w:rPr>
                <w:rFonts w:cs="Times New Roman" w:ascii="Times New Roman" w:hAnsi="Times New Roman"/>
                <w:i/>
                <w:spacing w:val="-2"/>
                <w:kern w:val="0"/>
                <w:sz w:val="24"/>
                <w:szCs w:val="24"/>
                <w:lang w:eastAsia="en-US" w:bidi="ar-SA"/>
              </w:rPr>
              <w:t xml:space="preserve">enesekontrolliks </w:t>
            </w:r>
            <w:r>
              <w:rPr>
                <w:rFonts w:cs="Times New Roman" w:ascii="Times New Roman" w:hAnsi="Times New Roman"/>
                <w:i/>
                <w:kern w:val="0"/>
                <w:sz w:val="24"/>
                <w:szCs w:val="24"/>
                <w:lang w:eastAsia="en-US" w:bidi="ar-SA"/>
              </w:rPr>
              <w:t>ja kinnistab õpitud teooriat.</w:t>
            </w:r>
          </w:p>
        </w:tc>
      </w:tr>
      <w:tr>
        <w:trPr>
          <w:trHeight w:val="561"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5"/>
                <w:kern w:val="0"/>
                <w:sz w:val="24"/>
                <w:szCs w:val="24"/>
                <w:lang w:eastAsia="en-US" w:bidi="ar-SA"/>
              </w:rPr>
              <w:t>26.</w:t>
            </w:r>
          </w:p>
          <w:p>
            <w:pPr>
              <w:pStyle w:val="TableParagraph"/>
              <w:widowControl w:val="false"/>
              <w:spacing w:lineRule="exact" w:line="265"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4"/>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spacing w:val="-2"/>
                <w:kern w:val="0"/>
                <w:sz w:val="24"/>
                <w:szCs w:val="24"/>
                <w:lang w:eastAsia="en-US" w:bidi="ar-SA"/>
              </w:rPr>
              <w:t>Jalgratturi teooriaeksam</w:t>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3" w:hanging="0"/>
              <w:jc w:val="left"/>
              <w:rPr>
                <w:rFonts w:ascii="Times New Roman" w:hAnsi="Times New Roman" w:cs="Times New Roman"/>
                <w:i/>
                <w:i/>
                <w:iCs/>
                <w:sz w:val="24"/>
                <w:szCs w:val="24"/>
              </w:rPr>
            </w:pPr>
            <w:r>
              <w:rPr>
                <w:rFonts w:cs="Times New Roman" w:ascii="Times New Roman" w:hAnsi="Times New Roman"/>
                <w:i/>
                <w:iCs/>
                <w:kern w:val="0"/>
                <w:sz w:val="24"/>
                <w:szCs w:val="24"/>
                <w:lang w:eastAsia="en-US" w:bidi="ar-SA"/>
              </w:rPr>
              <w:t xml:space="preserve"> </w:t>
            </w:r>
            <w:r>
              <w:rPr>
                <w:rFonts w:cs="Times New Roman" w:ascii="Times New Roman" w:hAnsi="Times New Roman"/>
                <w:i/>
                <w:iCs/>
                <w:kern w:val="0"/>
                <w:sz w:val="24"/>
                <w:szCs w:val="24"/>
                <w:lang w:eastAsia="en-US" w:bidi="ar-SA"/>
              </w:rPr>
              <w:t xml:space="preserve">Aeg: kuni 30 min. </w:t>
            </w:r>
          </w:p>
          <w:p>
            <w:pPr>
              <w:pStyle w:val="TableParagraph"/>
              <w:widowControl w:val="false"/>
              <w:spacing w:before="0" w:after="0"/>
              <w:ind w:left="143" w:hanging="0"/>
              <w:jc w:val="left"/>
              <w:rPr>
                <w:rFonts w:ascii="Times New Roman" w:hAnsi="Times New Roman" w:cs="Times New Roman"/>
                <w:i/>
                <w:i/>
                <w:iCs/>
                <w:sz w:val="24"/>
                <w:szCs w:val="24"/>
              </w:rPr>
            </w:pPr>
            <w:r>
              <w:rPr>
                <w:rFonts w:cs="Times New Roman" w:ascii="Times New Roman" w:hAnsi="Times New Roman"/>
                <w:i/>
                <w:iCs/>
                <w:kern w:val="0"/>
                <w:sz w:val="24"/>
                <w:szCs w:val="24"/>
                <w:lang w:eastAsia="en-US" w:bidi="ar-SA"/>
              </w:rPr>
              <w:t>Positiivne tulemus - 15st küsimusest peab korrektselt vastama vähemalt 13le.</w:t>
            </w:r>
          </w:p>
          <w:p>
            <w:pPr>
              <w:pStyle w:val="TableParagraph"/>
              <w:widowControl w:val="false"/>
              <w:spacing w:before="0" w:after="0"/>
              <w:ind w:left="143" w:hanging="0"/>
              <w:jc w:val="left"/>
              <w:rPr>
                <w:rFonts w:ascii="Times New Roman" w:hAnsi="Times New Roman" w:cs="Times New Roman"/>
                <w:b/>
                <w:b/>
                <w:bCs/>
                <w:sz w:val="24"/>
                <w:szCs w:val="24"/>
              </w:rPr>
            </w:pPr>
            <w:r>
              <w:rPr>
                <w:rFonts w:cs="Times New Roman" w:ascii="Times New Roman" w:hAnsi="Times New Roman"/>
                <w:i/>
                <w:iCs/>
                <w:kern w:val="0"/>
                <w:sz w:val="24"/>
                <w:szCs w:val="24"/>
                <w:lang w:eastAsia="en-US" w:bidi="ar-SA"/>
              </w:rPr>
              <w:br/>
            </w:r>
            <w:r>
              <w:rPr>
                <w:rFonts w:cs="Times New Roman" w:ascii="Times New Roman" w:hAnsi="Times New Roman"/>
                <w:b/>
                <w:bCs/>
                <w:kern w:val="0"/>
                <w:sz w:val="24"/>
                <w:szCs w:val="24"/>
                <w:lang w:eastAsia="en-US" w:bidi="ar-SA"/>
              </w:rPr>
              <w:t xml:space="preserve">Testid tellida </w:t>
            </w:r>
            <w:hyperlink r:id="rId48">
              <w:r>
                <w:rPr>
                  <w:rStyle w:val="Internetilink"/>
                  <w:rFonts w:cs="Times New Roman" w:ascii="Times New Roman" w:hAnsi="Times New Roman"/>
                  <w:b/>
                  <w:bCs/>
                  <w:kern w:val="0"/>
                  <w:sz w:val="24"/>
                  <w:szCs w:val="24"/>
                  <w:lang w:eastAsia="en-US" w:bidi="ar-SA"/>
                </w:rPr>
                <w:t>SIIT.</w:t>
              </w:r>
            </w:hyperlink>
            <w:r>
              <w:rPr>
                <w:rFonts w:cs="Times New Roman" w:ascii="Times New Roman" w:hAnsi="Times New Roman"/>
                <w:b/>
                <w:bCs/>
                <w:kern w:val="0"/>
                <w:sz w:val="24"/>
                <w:szCs w:val="24"/>
                <w:lang w:eastAsia="en-US" w:bidi="ar-SA"/>
              </w:rPr>
              <w:t xml:space="preserve"> 10 testi komplektis.</w:t>
            </w:r>
          </w:p>
          <w:p>
            <w:pPr>
              <w:pStyle w:val="TableParagraph"/>
              <w:widowControl w:val="false"/>
              <w:spacing w:before="0" w:after="0"/>
              <w:ind w:left="143" w:hanging="0"/>
              <w:jc w:val="left"/>
              <w:rPr>
                <w:rFonts w:ascii="Times New Roman" w:hAnsi="Times New Roman" w:cs="Times New Roman"/>
                <w:i/>
                <w:i/>
                <w:iCs/>
                <w:sz w:val="24"/>
                <w:szCs w:val="24"/>
              </w:rPr>
            </w:pPr>
            <w:r>
              <w:rPr>
                <w:rFonts w:cs="Times New Roman" w:ascii="Times New Roman" w:hAnsi="Times New Roman"/>
                <w:i/>
                <w:iCs/>
                <w:kern w:val="0"/>
                <w:sz w:val="24"/>
                <w:szCs w:val="24"/>
                <w:lang w:eastAsia="en-US" w:bidi="ar-SA"/>
              </w:rPr>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sooritab jalgratturi</w:t>
            </w:r>
            <w:r>
              <w:rPr>
                <w:rFonts w:cs="Times New Roman" w:ascii="Times New Roman" w:hAnsi="Times New Roman"/>
                <w:i/>
                <w:spacing w:val="-17"/>
                <w:kern w:val="0"/>
                <w:sz w:val="24"/>
                <w:szCs w:val="24"/>
                <w:lang w:eastAsia="en-US" w:bidi="ar-SA"/>
              </w:rPr>
              <w:t xml:space="preserve"> </w:t>
            </w:r>
            <w:r>
              <w:rPr>
                <w:rFonts w:cs="Times New Roman" w:ascii="Times New Roman" w:hAnsi="Times New Roman"/>
                <w:i/>
                <w:kern w:val="0"/>
                <w:sz w:val="24"/>
                <w:szCs w:val="24"/>
                <w:lang w:eastAsia="en-US" w:bidi="ar-SA"/>
              </w:rPr>
              <w:t>teooriaeksami positiivsele</w:t>
            </w:r>
            <w:r>
              <w:rPr>
                <w:rFonts w:cs="Times New Roman" w:ascii="Times New Roman" w:hAnsi="Times New Roman"/>
                <w:i/>
                <w:spacing w:val="-8"/>
                <w:kern w:val="0"/>
                <w:sz w:val="24"/>
                <w:szCs w:val="24"/>
                <w:lang w:eastAsia="en-US" w:bidi="ar-SA"/>
              </w:rPr>
              <w:t xml:space="preserve"> </w:t>
            </w:r>
            <w:r>
              <w:rPr>
                <w:rFonts w:cs="Times New Roman" w:ascii="Times New Roman" w:hAnsi="Times New Roman"/>
                <w:i/>
                <w:spacing w:val="-2"/>
                <w:kern w:val="0"/>
                <w:sz w:val="24"/>
                <w:szCs w:val="24"/>
                <w:lang w:eastAsia="en-US" w:bidi="ar-SA"/>
              </w:rPr>
              <w:t>tulemusele.</w:t>
            </w:r>
          </w:p>
        </w:tc>
      </w:tr>
      <w:tr>
        <w:trPr>
          <w:trHeight w:val="3929"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pacing w:val="-5"/>
                <w:sz w:val="24"/>
                <w:szCs w:val="24"/>
              </w:rPr>
            </w:pPr>
            <w:r>
              <w:rPr>
                <w:rFonts w:cs="Times New Roman" w:ascii="Times New Roman" w:hAnsi="Times New Roman"/>
                <w:spacing w:val="-4"/>
                <w:kern w:val="0"/>
                <w:sz w:val="24"/>
                <w:szCs w:val="24"/>
                <w:lang w:eastAsia="en-US" w:bidi="ar-SA"/>
              </w:rPr>
              <w:t>27.-</w:t>
            </w:r>
            <w:r>
              <w:rPr>
                <w:rFonts w:cs="Times New Roman" w:ascii="Times New Roman" w:hAnsi="Times New Roman"/>
                <w:spacing w:val="-5"/>
                <w:kern w:val="0"/>
                <w:sz w:val="24"/>
                <w:szCs w:val="24"/>
                <w:lang w:eastAsia="en-US" w:bidi="ar-SA"/>
              </w:rPr>
              <w:t>29.</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11" w:after="0"/>
              <w:ind w:left="0" w:firstLine="128"/>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Sõit</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3</w:t>
            </w:r>
            <w:r>
              <w:rPr>
                <w:rFonts w:cs="Times New Roman" w:ascii="Times New Roman" w:hAnsi="Times New Roman"/>
                <w:b/>
                <w:bCs/>
                <w:spacing w:val="-13"/>
                <w:kern w:val="0"/>
                <w:sz w:val="24"/>
                <w:szCs w:val="24"/>
                <w:lang w:eastAsia="en-US" w:bidi="ar-SA"/>
              </w:rPr>
              <w:t xml:space="preserve"> </w:t>
            </w:r>
            <w:r>
              <w:rPr>
                <w:rFonts w:cs="Times New Roman" w:ascii="Times New Roman" w:hAnsi="Times New Roman"/>
                <w:b/>
                <w:bCs/>
                <w:kern w:val="0"/>
                <w:sz w:val="24"/>
                <w:szCs w:val="24"/>
                <w:lang w:eastAsia="en-US" w:bidi="ar-SA"/>
              </w:rPr>
              <w:t xml:space="preserve">ak </w:t>
            </w:r>
            <w:r>
              <w:rPr>
                <w:rFonts w:cs="Times New Roman" w:ascii="Times New Roman" w:hAnsi="Times New Roman"/>
                <w:b/>
                <w:bCs/>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2.-4. sõidutund</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harjutamine</w:t>
            </w:r>
            <w:r>
              <w:rPr>
                <w:rFonts w:cs="Times New Roman" w:ascii="Times New Roman" w:hAnsi="Times New Roman"/>
                <w:spacing w:val="-17"/>
                <w:kern w:val="0"/>
                <w:sz w:val="24"/>
                <w:szCs w:val="24"/>
                <w:lang w:eastAsia="en-US" w:bidi="ar-SA"/>
              </w:rPr>
              <w:t xml:space="preserve"> </w:t>
            </w:r>
            <w:r>
              <w:rPr>
                <w:rFonts w:cs="Times New Roman" w:ascii="Times New Roman" w:hAnsi="Times New Roman"/>
                <w:kern w:val="0"/>
                <w:sz w:val="24"/>
                <w:szCs w:val="24"/>
                <w:lang w:eastAsia="en-US" w:bidi="ar-SA"/>
              </w:rPr>
              <w:t>platsil (3 ak t):</w:t>
            </w:r>
          </w:p>
          <w:p>
            <w:pPr>
              <w:pStyle w:val="TableParagraph"/>
              <w:widowControl w:val="false"/>
              <w:numPr>
                <w:ilvl w:val="0"/>
                <w:numId w:val="18"/>
              </w:numPr>
              <w:spacing w:before="0" w:after="0"/>
              <w:ind w:left="492" w:hanging="36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2. kordame rattakontrolli, pidurdusharjutusi, suunamärguannete andmine ja ühe käega sõitmine, pikivahe hoidmine platsil, erinevad teekatted (kruus, muru, pinnastee).</w:t>
            </w:r>
          </w:p>
          <w:p>
            <w:pPr>
              <w:pStyle w:val="TableParagraph"/>
              <w:widowControl w:val="false"/>
              <w:numPr>
                <w:ilvl w:val="0"/>
                <w:numId w:val="18"/>
              </w:numPr>
              <w:spacing w:before="0" w:after="0"/>
              <w:ind w:left="492" w:hanging="36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3. sõiduvilumuse harjutamine, jalgrattamängud: kordame 1. sõidutunnis mängitut ja lisaks „Plaksumäng“, võimalusel „Ajalehepoiss“ (vt vahendeid). Lisaks õpperada, mis imiteerib reaalset liiklust (vahendite olemasolul).</w:t>
            </w:r>
          </w:p>
          <w:p>
            <w:pPr>
              <w:pStyle w:val="TableParagraph"/>
              <w:widowControl w:val="false"/>
              <w:numPr>
                <w:ilvl w:val="0"/>
                <w:numId w:val="18"/>
              </w:numPr>
              <w:spacing w:before="0" w:after="0"/>
              <w:ind w:left="492" w:hanging="36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4. kolme sõidueksami I järgu platsiharjutuse harjutamine (vt ptk 18).</w:t>
            </w:r>
          </w:p>
          <w:p>
            <w:pPr>
              <w:pStyle w:val="TableParagraph"/>
              <w:widowControl w:val="false"/>
              <w:spacing w:before="1"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3"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Jalgratta</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korrasoleku</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ja</w:t>
            </w:r>
            <w:r>
              <w:rPr>
                <w:rFonts w:cs="Times New Roman" w:ascii="Times New Roman" w:hAnsi="Times New Roman"/>
                <w:spacing w:val="-7"/>
                <w:kern w:val="0"/>
                <w:sz w:val="24"/>
                <w:szCs w:val="24"/>
                <w:lang w:eastAsia="en-US" w:bidi="ar-SA"/>
              </w:rPr>
              <w:t xml:space="preserve"> </w:t>
            </w:r>
            <w:r>
              <w:rPr>
                <w:rFonts w:cs="Times New Roman" w:ascii="Times New Roman" w:hAnsi="Times New Roman"/>
                <w:kern w:val="0"/>
                <w:sz w:val="24"/>
                <w:szCs w:val="24"/>
                <w:lang w:eastAsia="en-US" w:bidi="ar-SA"/>
              </w:rPr>
              <w:t>rattakiivri</w:t>
            </w:r>
            <w:r>
              <w:rPr>
                <w:rFonts w:cs="Times New Roman" w:ascii="Times New Roman" w:hAnsi="Times New Roman"/>
                <w:spacing w:val="-9"/>
                <w:kern w:val="0"/>
                <w:sz w:val="24"/>
                <w:szCs w:val="24"/>
                <w:lang w:eastAsia="en-US" w:bidi="ar-SA"/>
              </w:rPr>
              <w:t xml:space="preserve"> </w:t>
            </w:r>
            <w:r>
              <w:rPr>
                <w:rFonts w:cs="Times New Roman" w:ascii="Times New Roman" w:hAnsi="Times New Roman"/>
                <w:kern w:val="0"/>
                <w:sz w:val="24"/>
                <w:szCs w:val="24"/>
                <w:lang w:eastAsia="en-US" w:bidi="ar-SA"/>
              </w:rPr>
              <w:t>kontroll</w:t>
            </w:r>
            <w:r>
              <w:rPr>
                <w:rFonts w:cs="Times New Roman" w:ascii="Times New Roman" w:hAnsi="Times New Roman"/>
                <w:spacing w:val="-8"/>
                <w:kern w:val="0"/>
                <w:sz w:val="24"/>
                <w:szCs w:val="24"/>
                <w:lang w:eastAsia="en-US" w:bidi="ar-SA"/>
              </w:rPr>
              <w:t xml:space="preserve"> </w:t>
              <w:br/>
            </w:r>
            <w:r>
              <w:rPr>
                <w:rFonts w:cs="Times New Roman" w:ascii="Times New Roman" w:hAnsi="Times New Roman"/>
                <w:kern w:val="0"/>
                <w:sz w:val="24"/>
                <w:szCs w:val="24"/>
                <w:lang w:eastAsia="en-US" w:bidi="ar-SA"/>
              </w:rPr>
              <w:t>(ptk 3, kiivri valem 2V1).</w:t>
            </w:r>
          </w:p>
          <w:p>
            <w:pPr>
              <w:pStyle w:val="TableParagraph"/>
              <w:widowControl w:val="false"/>
              <w:spacing w:before="0" w:after="0"/>
              <w:ind w:left="143"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43" w:hanging="0"/>
              <w:jc w:val="left"/>
              <w:rPr>
                <w:rFonts w:ascii="Times New Roman" w:hAnsi="Times New Roman" w:cs="Times New Roman"/>
                <w:spacing w:val="-2"/>
                <w:sz w:val="24"/>
                <w:szCs w:val="24"/>
              </w:rPr>
            </w:pPr>
            <w:hyperlink r:id="rId49">
              <w:r>
                <w:rPr>
                  <w:rStyle w:val="Internetilink"/>
                  <w:rFonts w:cs="Times New Roman" w:ascii="Times New Roman" w:hAnsi="Times New Roman"/>
                  <w:spacing w:val="-2"/>
                  <w:kern w:val="0"/>
                  <w:sz w:val="24"/>
                  <w:szCs w:val="24"/>
                  <w:lang w:eastAsia="en-US" w:bidi="ar-SA"/>
                </w:rPr>
                <w:t>Jalgrattamängud.</w:t>
              </w:r>
            </w:hyperlink>
          </w:p>
          <w:p>
            <w:pPr>
              <w:pStyle w:val="TableParagraph"/>
              <w:widowControl w:val="false"/>
              <w:spacing w:before="0" w:after="0"/>
              <w:ind w:left="143" w:hanging="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r>
          </w:p>
          <w:p>
            <w:pPr>
              <w:pStyle w:val="TableParagraph"/>
              <w:widowControl w:val="false"/>
              <w:spacing w:before="0" w:after="0"/>
              <w:ind w:left="143" w:hanging="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 xml:space="preserve">Jalgratturi õppevideo: </w:t>
            </w:r>
            <w:hyperlink r:id="rId50">
              <w:r>
                <w:rPr>
                  <w:rStyle w:val="Internetilink"/>
                  <w:rFonts w:cs="Times New Roman" w:ascii="Times New Roman" w:hAnsi="Times New Roman"/>
                  <w:spacing w:val="-2"/>
                  <w:kern w:val="0"/>
                  <w:sz w:val="24"/>
                  <w:szCs w:val="24"/>
                  <w:lang w:eastAsia="en-US" w:bidi="ar-SA"/>
                </w:rPr>
                <w:t>sõitmine jalgratta- ja jalgteel</w:t>
              </w:r>
            </w:hyperlink>
            <w:r>
              <w:rPr>
                <w:rFonts w:cs="Times New Roman" w:ascii="Times New Roman" w:hAnsi="Times New Roman"/>
                <w:spacing w:val="-2"/>
                <w:kern w:val="0"/>
                <w:sz w:val="24"/>
                <w:szCs w:val="24"/>
                <w:lang w:eastAsia="en-US" w:bidi="ar-SA"/>
              </w:rPr>
              <w:t xml:space="preserve"> </w:t>
            </w:r>
          </w:p>
          <w:p>
            <w:pPr>
              <w:pStyle w:val="TableParagraph"/>
              <w:widowControl w:val="false"/>
              <w:spacing w:before="0" w:after="0"/>
              <w:ind w:left="143" w:hanging="0"/>
              <w:jc w:val="left"/>
              <w:rPr>
                <w:rFonts w:ascii="Times New Roman" w:hAnsi="Times New Roman" w:cs="Times New Roman"/>
                <w:sz w:val="24"/>
                <w:szCs w:val="24"/>
              </w:rPr>
            </w:pPr>
            <w:r>
              <w:rPr>
                <w:rFonts w:cs="Times New Roman" w:ascii="Times New Roman" w:hAnsi="Times New Roman"/>
                <w:spacing w:val="-2"/>
                <w:kern w:val="0"/>
                <w:sz w:val="24"/>
                <w:szCs w:val="24"/>
                <w:lang w:eastAsia="en-US" w:bidi="ar-SA"/>
              </w:rPr>
              <w:t xml:space="preserve">Jalgratturi õppevideo: </w:t>
            </w:r>
            <w:hyperlink r:id="rId51">
              <w:r>
                <w:rPr>
                  <w:rStyle w:val="Internetilink"/>
                  <w:rFonts w:cs="Times New Roman" w:ascii="Times New Roman" w:hAnsi="Times New Roman"/>
                  <w:spacing w:val="-2"/>
                  <w:kern w:val="0"/>
                  <w:sz w:val="24"/>
                  <w:szCs w:val="24"/>
                  <w:lang w:eastAsia="en-US" w:bidi="ar-SA"/>
                </w:rPr>
                <w:t>sõidu harjutamine platsil</w:t>
              </w:r>
            </w:hyperlink>
            <w:r>
              <w:rPr>
                <w:rFonts w:cs="Times New Roman" w:ascii="Times New Roman" w:hAnsi="Times New Roman"/>
                <w:spacing w:val="-2"/>
                <w:kern w:val="0"/>
                <w:sz w:val="24"/>
                <w:szCs w:val="24"/>
                <w:lang w:eastAsia="en-US" w:bidi="ar-SA"/>
              </w:rPr>
              <w:t xml:space="preserve"> </w:t>
            </w:r>
          </w:p>
          <w:p>
            <w:pPr>
              <w:pStyle w:val="TableParagraph"/>
              <w:widowControl w:val="false"/>
              <w:spacing w:lineRule="exact" w:line="271" w:before="0" w:after="0"/>
              <w:ind w:left="467"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oma sõidukit vilunult valitseda sh ettenägelikult ja täpselt pidurdada ning peatuda, kindlal sõidujoonel püsida, õigesti märguandeid anda, säilitada tasakaal erinevatel kiirustel ja teeoludes, sujuvalt pöördeid sooritada ja teiste õpilastega arvestavalt platsil liigelda.</w:t>
            </w:r>
          </w:p>
          <w:p>
            <w:pPr>
              <w:pStyle w:val="TableParagraph"/>
              <w:widowControl w:val="false"/>
              <w:spacing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p>
            <w:pPr>
              <w:pStyle w:val="TableParagraph"/>
              <w:widowControl w:val="false"/>
              <w:spacing w:before="1"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r>
        <w:trPr>
          <w:trHeight w:val="1103"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pacing w:val="-4"/>
                <w:sz w:val="24"/>
                <w:szCs w:val="24"/>
              </w:rPr>
            </w:pPr>
            <w:r>
              <w:rPr>
                <w:rFonts w:cs="Times New Roman" w:ascii="Times New Roman" w:hAnsi="Times New Roman"/>
                <w:spacing w:val="-4"/>
                <w:kern w:val="0"/>
                <w:sz w:val="24"/>
                <w:szCs w:val="24"/>
                <w:lang w:eastAsia="en-US" w:bidi="ar-SA"/>
              </w:rPr>
              <w:t>30.-31.</w:t>
            </w:r>
          </w:p>
          <w:p>
            <w:pPr>
              <w:pStyle w:val="TableParagraph"/>
              <w:widowControl w:val="false"/>
              <w:spacing w:before="0" w:after="0"/>
              <w:jc w:val="left"/>
              <w:rPr>
                <w:rFonts w:ascii="Times New Roman" w:hAnsi="Times New Roman" w:cs="Times New Roman"/>
                <w:spacing w:val="-4"/>
                <w:sz w:val="24"/>
                <w:szCs w:val="24"/>
              </w:rPr>
            </w:pPr>
            <w:r>
              <w:rPr>
                <w:rFonts w:cs="Times New Roman" w:ascii="Times New Roman" w:hAnsi="Times New Roman"/>
                <w:spacing w:val="-4"/>
                <w:kern w:val="0"/>
                <w:sz w:val="24"/>
                <w:szCs w:val="24"/>
                <w:lang w:eastAsia="en-US" w:bidi="ar-SA"/>
              </w:rPr>
            </w:r>
          </w:p>
          <w:p>
            <w:pPr>
              <w:pStyle w:val="TableParagraph"/>
              <w:widowControl w:val="false"/>
              <w:spacing w:before="0" w:after="0"/>
              <w:jc w:val="left"/>
              <w:rPr>
                <w:rFonts w:ascii="Times New Roman" w:hAnsi="Times New Roman" w:cs="Times New Roman"/>
                <w:b/>
                <w:b/>
                <w:bCs/>
                <w:spacing w:val="-4"/>
                <w:sz w:val="24"/>
                <w:szCs w:val="24"/>
              </w:rPr>
            </w:pPr>
            <w:r>
              <w:rPr>
                <w:rFonts w:cs="Times New Roman" w:ascii="Times New Roman" w:hAnsi="Times New Roman"/>
                <w:b/>
                <w:bCs/>
                <w:spacing w:val="-4"/>
                <w:kern w:val="0"/>
                <w:sz w:val="24"/>
                <w:szCs w:val="24"/>
                <w:lang w:eastAsia="en-US" w:bidi="ar-SA"/>
              </w:rPr>
              <w:t>Sõit</w:t>
            </w:r>
          </w:p>
          <w:p>
            <w:pPr>
              <w:pStyle w:val="TableParagraph"/>
              <w:widowControl w:val="false"/>
              <w:spacing w:before="0" w:after="0"/>
              <w:jc w:val="left"/>
              <w:rPr>
                <w:rFonts w:ascii="Times New Roman" w:hAnsi="Times New Roman" w:cs="Times New Roman"/>
                <w:spacing w:val="-4"/>
                <w:sz w:val="24"/>
                <w:szCs w:val="24"/>
              </w:rPr>
            </w:pPr>
            <w:r>
              <w:rPr>
                <w:rFonts w:cs="Times New Roman" w:ascii="Times New Roman" w:hAnsi="Times New Roman"/>
                <w:b/>
                <w:bCs/>
                <w:spacing w:val="-4"/>
                <w:kern w:val="0"/>
                <w:sz w:val="24"/>
                <w:szCs w:val="24"/>
                <w:lang w:eastAsia="en-US" w:bidi="ar-SA"/>
              </w:rPr>
              <w:t>2 ak 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5.-6. sõidutund</w:t>
            </w:r>
          </w:p>
          <w:p>
            <w:pPr>
              <w:pStyle w:val="TableParagraph"/>
              <w:widowControl w:val="false"/>
              <w:spacing w:before="1" w:after="0"/>
              <w:jc w:val="left"/>
              <w:rPr>
                <w:rFonts w:ascii="Times New Roman" w:hAnsi="Times New Roman" w:cs="Times New Roman"/>
                <w:spacing w:val="-2"/>
                <w:sz w:val="24"/>
                <w:szCs w:val="24"/>
              </w:rPr>
            </w:pPr>
            <w:r>
              <w:rPr>
                <w:rFonts w:cs="Times New Roman" w:ascii="Times New Roman" w:hAnsi="Times New Roman"/>
                <w:kern w:val="0"/>
                <w:sz w:val="24"/>
                <w:szCs w:val="24"/>
                <w:lang w:eastAsia="en-US" w:bidi="ar-SA"/>
              </w:rPr>
              <w:t>Sõidu</w:t>
            </w:r>
            <w:r>
              <w:rPr>
                <w:rFonts w:cs="Times New Roman" w:ascii="Times New Roman" w:hAnsi="Times New Roman"/>
                <w:spacing w:val="-8"/>
                <w:kern w:val="0"/>
                <w:sz w:val="24"/>
                <w:szCs w:val="24"/>
                <w:lang w:eastAsia="en-US" w:bidi="ar-SA"/>
              </w:rPr>
              <w:t xml:space="preserve"> </w:t>
            </w:r>
            <w:r>
              <w:rPr>
                <w:rFonts w:cs="Times New Roman" w:ascii="Times New Roman" w:hAnsi="Times New Roman"/>
                <w:kern w:val="0"/>
                <w:sz w:val="24"/>
                <w:szCs w:val="24"/>
                <w:lang w:eastAsia="en-US" w:bidi="ar-SA"/>
              </w:rPr>
              <w:t>harjutamine</w:t>
            </w:r>
            <w:r>
              <w:rPr>
                <w:rFonts w:cs="Times New Roman" w:ascii="Times New Roman" w:hAnsi="Times New Roman"/>
                <w:spacing w:val="-4"/>
                <w:kern w:val="0"/>
                <w:sz w:val="24"/>
                <w:szCs w:val="24"/>
                <w:lang w:eastAsia="en-US" w:bidi="ar-SA"/>
              </w:rPr>
              <w:t xml:space="preserve"> </w:t>
            </w:r>
            <w:r>
              <w:rPr>
                <w:rFonts w:cs="Times New Roman" w:ascii="Times New Roman" w:hAnsi="Times New Roman"/>
                <w:spacing w:val="-2"/>
                <w:kern w:val="0"/>
                <w:sz w:val="24"/>
                <w:szCs w:val="24"/>
                <w:lang w:eastAsia="en-US" w:bidi="ar-SA"/>
              </w:rPr>
              <w:t>liikluses (2 ak t)</w:t>
            </w:r>
          </w:p>
          <w:p>
            <w:pPr>
              <w:pStyle w:val="TableParagraph"/>
              <w:widowControl w:val="false"/>
              <w:numPr>
                <w:ilvl w:val="0"/>
                <w:numId w:val="19"/>
              </w:numPr>
              <w:spacing w:before="1" w:after="0"/>
              <w:ind w:left="492" w:hanging="284"/>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5. Grupis (max 5 last ja 2 saatjat) sõidu alustamine, liiklemine õueala teedel ja kõnni-või kergliiklusteedel: pikivahe hoidmine, õigeaegne märguande andmine, paiknemine teel, kiiruse valik jalakäija läheduses, ohutum teeületus, parempöörded, sõidu lõpetamine, parkimine (ka ratta lukustamine).</w:t>
            </w:r>
          </w:p>
          <w:p>
            <w:pPr>
              <w:pStyle w:val="TableParagraph"/>
              <w:widowControl w:val="false"/>
              <w:numPr>
                <w:ilvl w:val="0"/>
                <w:numId w:val="19"/>
              </w:numPr>
              <w:spacing w:before="1" w:after="0"/>
              <w:ind w:left="492" w:hanging="284"/>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t>6. Grupis (max 5 last ja 2 saatjat) liiklemine madala liiklussagedusega teedel. Eesõigus ristmiku ületamisel ja õige asukoht teel pöörde ajal, õige kiiruse valik erinevates oludes, vasakpöörde ja ümberpõike harjutamine sh miks on ohutum neid manöövreid vältida. Ohutuma teekonna valik.</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Lepitakse kokku grupis liikumise reeglid, märguanded ja tegutsemine võimaliku kukkumise korral.</w:t>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Sõidu harjutamine liikluses: lubatud max 5 õpilast grupis ja vähemalt 2 saatjat.</w:t>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Jalgratturi õppevideo:</w:t>
            </w:r>
            <w:r>
              <w:rPr>
                <w:rFonts w:cs="Times New Roman" w:ascii="Times New Roman" w:hAnsi="Times New Roman"/>
                <w:kern w:val="0"/>
                <w:sz w:val="24"/>
                <w:szCs w:val="24"/>
                <w:lang w:eastAsia="en-US" w:bidi="ar-SA"/>
              </w:rPr>
              <w:t xml:space="preserve"> </w:t>
            </w:r>
            <w:hyperlink r:id="rId52">
              <w:r>
                <w:rPr>
                  <w:rStyle w:val="Internetilink"/>
                  <w:rFonts w:cs="Times New Roman" w:ascii="Times New Roman" w:hAnsi="Times New Roman"/>
                  <w:kern w:val="0"/>
                  <w:sz w:val="24"/>
                  <w:szCs w:val="24"/>
                  <w:lang w:eastAsia="en-US" w:bidi="ar-SA"/>
                </w:rPr>
                <w:t>sõitmine väikese liiklussagedusega teel</w:t>
              </w:r>
            </w:hyperlink>
            <w:r>
              <w:rPr>
                <w:rFonts w:cs="Times New Roman" w:ascii="Times New Roman" w:hAnsi="Times New Roman"/>
                <w:kern w:val="0"/>
                <w:sz w:val="24"/>
                <w:szCs w:val="24"/>
                <w:lang w:eastAsia="en-US" w:bidi="ar-SA"/>
              </w:rPr>
              <w:t xml:space="preserve"> </w:t>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Liikluses läbiviidavates tundides on kõikidel grupis liikujatel helkurvestid kohustuslikud.</w:t>
            </w:r>
          </w:p>
          <w:p>
            <w:pPr>
              <w:pStyle w:val="TableParagraph"/>
              <w:widowControl w:val="false"/>
              <w:spacing w:before="0" w:after="0"/>
              <w:ind w:left="0"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5. tund marsruut on parempööretega (väldime tee paremast äärest väljasõitu).</w:t>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6. tund sisaldab ka ristmikel liiklemist ning vasakpöördeid. Keskendutakse eesõigusele ja asukohale teel manöövrite ajal (ei õpilane ei satuks pöörde lõpus vastassuunavööndisse).</w:t>
            </w:r>
          </w:p>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before="0" w:after="0"/>
              <w:ind w:left="107" w:right="199" w:hanging="0"/>
              <w:jc w:val="left"/>
              <w:rPr>
                <w:rFonts w:ascii="Times New Roman" w:hAnsi="Times New Roman" w:cs="Times New Roman"/>
                <w:i/>
                <w:i/>
                <w:iCs/>
                <w:sz w:val="24"/>
                <w:szCs w:val="24"/>
              </w:rPr>
            </w:pPr>
            <w:r>
              <w:rPr>
                <w:rFonts w:cs="Times New Roman" w:ascii="Times New Roman" w:hAnsi="Times New Roman"/>
                <w:i/>
                <w:iCs/>
                <w:kern w:val="0"/>
                <w:sz w:val="24"/>
                <w:szCs w:val="24"/>
                <w:lang w:eastAsia="en-US" w:bidi="ar-SA"/>
              </w:rPr>
              <w:t xml:space="preserve">NB! 5.-6. tunni marsruudid tuleb ise kindlasti läbi sõita ja ette näha ohutumad peatumiskohad. </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oskab liikuda grupis ja hoida tähelepanu liiklusel (kõik suunad), teel õigesti paikneda, oludele sobivat sõidukiirust valida, anda õigeid ja õigeaegseid märguandeid, järgida eesõigust ristmikel ja erinevatel teeületuskohtades (sh reguleerija ja liikluskorraldusvahendite järgimine), arvestada jalakäijatega ja tagada nende ohutus, sooritada pöördeid ilma vastassuunda sõitmata, valida ohutum teekond sh teeületus ja võimalusel vältida vasak- või tagasipööret, õigeaegselt aeglustada peatumiseks ning ohutult sõidukit parkida.</w:t>
            </w:r>
          </w:p>
        </w:tc>
      </w:tr>
      <w:tr>
        <w:trPr>
          <w:trHeight w:val="1103" w:hRule="atLeast"/>
        </w:trPr>
        <w:tc>
          <w:tcPr>
            <w:tcW w:w="9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spacing w:val="-4"/>
                <w:kern w:val="0"/>
                <w:sz w:val="24"/>
                <w:szCs w:val="24"/>
                <w:lang w:eastAsia="en-US" w:bidi="ar-SA"/>
              </w:rPr>
              <w:t>32.</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exact" w:line="255"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1</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 xml:space="preserve">ak </w:t>
            </w:r>
            <w:r>
              <w:rPr>
                <w:rFonts w:cs="Times New Roman" w:ascii="Times New Roman" w:hAnsi="Times New Roman"/>
                <w:spacing w:val="-10"/>
                <w:kern w:val="0"/>
                <w:sz w:val="24"/>
                <w:szCs w:val="24"/>
                <w:lang w:eastAsia="en-US" w:bidi="ar-SA"/>
              </w:rPr>
              <w:t>t</w:t>
            </w:r>
          </w:p>
        </w:tc>
        <w:tc>
          <w:tcPr>
            <w:tcW w:w="41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b/>
                <w:b/>
                <w:bCs/>
                <w:sz w:val="24"/>
                <w:szCs w:val="24"/>
              </w:rPr>
            </w:pPr>
            <w:r>
              <w:rPr>
                <w:rFonts w:cs="Times New Roman" w:ascii="Times New Roman" w:hAnsi="Times New Roman"/>
                <w:b/>
                <w:bCs/>
                <w:kern w:val="0"/>
                <w:sz w:val="24"/>
                <w:szCs w:val="24"/>
                <w:lang w:eastAsia="en-US" w:bidi="ar-SA"/>
              </w:rPr>
              <w:t>Jalgratturi sõidueksam</w:t>
            </w:r>
          </w:p>
          <w:p>
            <w:pPr>
              <w:pStyle w:val="TableParagraph"/>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I järk: sõidueksam</w:t>
            </w:r>
            <w:r>
              <w:rPr>
                <w:rFonts w:cs="Times New Roman" w:ascii="Times New Roman" w:hAnsi="Times New Roman"/>
                <w:spacing w:val="-6"/>
                <w:kern w:val="0"/>
                <w:sz w:val="24"/>
                <w:szCs w:val="24"/>
                <w:lang w:eastAsia="en-US" w:bidi="ar-SA"/>
              </w:rPr>
              <w:t xml:space="preserve"> </w:t>
            </w:r>
            <w:r>
              <w:rPr>
                <w:rFonts w:cs="Times New Roman" w:ascii="Times New Roman" w:hAnsi="Times New Roman"/>
                <w:spacing w:val="-2"/>
                <w:kern w:val="0"/>
                <w:sz w:val="24"/>
                <w:szCs w:val="24"/>
                <w:lang w:eastAsia="en-US" w:bidi="ar-SA"/>
              </w:rPr>
              <w:t xml:space="preserve">platsil (koridor, slaalom, kaheksa – järjekord ei ole määratud). Vt </w:t>
            </w:r>
            <w:hyperlink r:id="rId53">
              <w:r>
                <w:rPr>
                  <w:rStyle w:val="Internetilink"/>
                  <w:rFonts w:cs="Times New Roman" w:ascii="Times New Roman" w:hAnsi="Times New Roman"/>
                  <w:spacing w:val="-2"/>
                  <w:kern w:val="0"/>
                  <w:sz w:val="24"/>
                  <w:szCs w:val="24"/>
                  <w:lang w:eastAsia="en-US" w:bidi="ar-SA"/>
                </w:rPr>
                <w:t>määruse</w:t>
              </w:r>
            </w:hyperlink>
            <w:r>
              <w:rPr>
                <w:rFonts w:cs="Times New Roman" w:ascii="Times New Roman" w:hAnsi="Times New Roman"/>
                <w:spacing w:val="-2"/>
                <w:kern w:val="0"/>
                <w:sz w:val="24"/>
                <w:szCs w:val="24"/>
                <w:lang w:eastAsia="en-US" w:bidi="ar-SA"/>
              </w:rPr>
              <w:t xml:space="preserve"> lisa 2.</w:t>
            </w:r>
          </w:p>
          <w:p>
            <w:pPr>
              <w:pStyle w:val="TableParagraph"/>
              <w:widowControl w:val="false"/>
              <w:spacing w:before="3"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atLeast" w:line="270" w:before="0" w:after="0"/>
              <w:jc w:val="left"/>
              <w:rPr>
                <w:rFonts w:ascii="Times New Roman" w:hAnsi="Times New Roman" w:cs="Times New Roman"/>
                <w:spacing w:val="-2"/>
                <w:sz w:val="24"/>
                <w:szCs w:val="24"/>
              </w:rPr>
            </w:pPr>
            <w:r>
              <w:rPr>
                <w:rFonts w:cs="Times New Roman" w:ascii="Times New Roman" w:hAnsi="Times New Roman"/>
                <w:kern w:val="0"/>
                <w:sz w:val="24"/>
                <w:szCs w:val="24"/>
                <w:lang w:eastAsia="en-US" w:bidi="ar-SA"/>
              </w:rPr>
              <w:t>II järk: Sõidueksam</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liikluses</w:t>
            </w:r>
            <w:r>
              <w:rPr>
                <w:rFonts w:cs="Times New Roman" w:ascii="Times New Roman" w:hAnsi="Times New Roman"/>
                <w:spacing w:val="-12"/>
                <w:kern w:val="0"/>
                <w:sz w:val="24"/>
                <w:szCs w:val="24"/>
                <w:lang w:eastAsia="en-US" w:bidi="ar-SA"/>
              </w:rPr>
              <w:t xml:space="preserve"> </w:t>
            </w:r>
            <w:r>
              <w:rPr>
                <w:rFonts w:cs="Times New Roman" w:ascii="Times New Roman" w:hAnsi="Times New Roman"/>
                <w:kern w:val="0"/>
                <w:sz w:val="24"/>
                <w:szCs w:val="24"/>
                <w:lang w:eastAsia="en-US" w:bidi="ar-SA"/>
              </w:rPr>
              <w:t>või</w:t>
            </w:r>
            <w:r>
              <w:rPr>
                <w:rFonts w:cs="Times New Roman" w:ascii="Times New Roman" w:hAnsi="Times New Roman"/>
                <w:spacing w:val="-13"/>
                <w:kern w:val="0"/>
                <w:sz w:val="24"/>
                <w:szCs w:val="24"/>
                <w:lang w:eastAsia="en-US" w:bidi="ar-SA"/>
              </w:rPr>
              <w:t xml:space="preserve"> </w:t>
            </w:r>
            <w:r>
              <w:rPr>
                <w:rFonts w:cs="Times New Roman" w:ascii="Times New Roman" w:hAnsi="Times New Roman"/>
                <w:kern w:val="0"/>
                <w:sz w:val="24"/>
                <w:szCs w:val="24"/>
                <w:lang w:eastAsia="en-US" w:bidi="ar-SA"/>
              </w:rPr>
              <w:t>imiteeritud liiklusega väljakul.</w:t>
            </w:r>
            <w:r>
              <w:rPr>
                <w:rFonts w:cs="Times New Roman" w:ascii="Times New Roman" w:hAnsi="Times New Roman"/>
                <w:spacing w:val="-2"/>
                <w:kern w:val="0"/>
                <w:sz w:val="24"/>
                <w:szCs w:val="24"/>
                <w:lang w:eastAsia="en-US" w:bidi="ar-SA"/>
              </w:rPr>
              <w:t xml:space="preserve"> Vt </w:t>
            </w:r>
            <w:hyperlink r:id="rId54">
              <w:r>
                <w:rPr>
                  <w:rStyle w:val="Internetilink"/>
                  <w:rFonts w:cs="Times New Roman" w:ascii="Times New Roman" w:hAnsi="Times New Roman"/>
                  <w:spacing w:val="-2"/>
                  <w:kern w:val="0"/>
                  <w:sz w:val="24"/>
                  <w:szCs w:val="24"/>
                  <w:lang w:eastAsia="en-US" w:bidi="ar-SA"/>
                </w:rPr>
                <w:t>määruse</w:t>
              </w:r>
            </w:hyperlink>
            <w:r>
              <w:rPr>
                <w:rFonts w:cs="Times New Roman" w:ascii="Times New Roman" w:hAnsi="Times New Roman"/>
                <w:spacing w:val="-2"/>
                <w:kern w:val="0"/>
                <w:sz w:val="24"/>
                <w:szCs w:val="24"/>
                <w:lang w:eastAsia="en-US" w:bidi="ar-SA"/>
              </w:rPr>
              <w:t xml:space="preserve"> lisa 2.</w:t>
            </w:r>
          </w:p>
          <w:p>
            <w:pPr>
              <w:pStyle w:val="TableParagraph"/>
              <w:widowControl w:val="false"/>
              <w:spacing w:lineRule="atLeast" w:line="270" w:before="0" w:after="0"/>
              <w:jc w:val="left"/>
              <w:rPr>
                <w:rFonts w:ascii="Times New Roman" w:hAnsi="Times New Roman" w:cs="Times New Roman"/>
                <w:spacing w:val="-2"/>
                <w:sz w:val="24"/>
                <w:szCs w:val="24"/>
              </w:rPr>
            </w:pPr>
            <w:r>
              <w:rPr>
                <w:rFonts w:cs="Times New Roman" w:ascii="Times New Roman" w:hAnsi="Times New Roman"/>
                <w:spacing w:val="-2"/>
                <w:kern w:val="0"/>
                <w:sz w:val="24"/>
                <w:szCs w:val="24"/>
                <w:lang w:eastAsia="en-US" w:bidi="ar-SA"/>
              </w:rPr>
            </w:r>
          </w:p>
          <w:p>
            <w:pPr>
              <w:pStyle w:val="TableParagraph"/>
              <w:widowControl w:val="false"/>
              <w:spacing w:before="0" w:after="0"/>
              <w:ind w:left="0" w:firstLine="143"/>
              <w:jc w:val="left"/>
              <w:rPr>
                <w:rFonts w:ascii="Times New Roman" w:hAnsi="Times New Roman" w:cs="Times New Roman"/>
                <w:sz w:val="24"/>
                <w:szCs w:val="24"/>
              </w:rPr>
            </w:pPr>
            <w:r>
              <w:rPr>
                <w:rFonts w:cs="Times New Roman" w:ascii="Times New Roman" w:hAnsi="Times New Roman"/>
                <w:b/>
                <w:bCs/>
                <w:kern w:val="0"/>
                <w:sz w:val="24"/>
                <w:szCs w:val="24"/>
                <w:lang w:eastAsia="en-US" w:bidi="ar-SA"/>
              </w:rPr>
              <w:t xml:space="preserve">Jalgratturi õppevideo: </w:t>
            </w:r>
            <w:hyperlink r:id="rId55">
              <w:r>
                <w:rPr>
                  <w:rStyle w:val="Internetilink"/>
                  <w:rFonts w:cs="Times New Roman" w:ascii="Times New Roman" w:hAnsi="Times New Roman"/>
                  <w:kern w:val="0"/>
                  <w:sz w:val="24"/>
                  <w:szCs w:val="24"/>
                  <w:lang w:eastAsia="en-US" w:bidi="ar-SA"/>
                </w:rPr>
                <w:t>jalgratturi eksam</w:t>
              </w:r>
            </w:hyperlink>
          </w:p>
          <w:p>
            <w:pPr>
              <w:pStyle w:val="TableParagraph"/>
              <w:widowControl w:val="false"/>
              <w:spacing w:lineRule="atLeast" w:line="270"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tc>
        <w:tc>
          <w:tcPr>
            <w:tcW w:w="53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7" w:right="199"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t>I järk: õpilane paneb pähe kiivri ning vajadusel reguleerib, seejärel viib iseseisvalt läbi jalgratta kontrolli (pidurite kontroll, helkurid, tuled, kell töökorras). Õpilasel on platsiharjutuste läbimiseks aega kuni 10 min. Lubatud on 2 katset.</w:t>
            </w:r>
          </w:p>
          <w:p>
            <w:pPr>
              <w:pStyle w:val="TableParagraph"/>
              <w:widowControl w:val="false"/>
              <w:spacing w:before="0" w:after="0"/>
              <w:ind w:left="0" w:hanging="0"/>
              <w:jc w:val="left"/>
              <w:rPr>
                <w:rFonts w:ascii="Times New Roman" w:hAnsi="Times New Roman" w:cs="Times New Roman"/>
                <w:sz w:val="24"/>
                <w:szCs w:val="24"/>
              </w:rPr>
            </w:pPr>
            <w:r>
              <w:rPr>
                <w:rFonts w:cs="Times New Roman" w:ascii="Times New Roman" w:hAnsi="Times New Roman"/>
                <w:kern w:val="0"/>
                <w:sz w:val="24"/>
                <w:szCs w:val="24"/>
                <w:lang w:eastAsia="en-US" w:bidi="ar-SA"/>
              </w:rPr>
            </w:r>
          </w:p>
          <w:p>
            <w:pPr>
              <w:pStyle w:val="TableParagraph"/>
              <w:widowControl w:val="false"/>
              <w:spacing w:lineRule="exact" w:line="255" w:before="0" w:after="0"/>
              <w:jc w:val="left"/>
              <w:rPr>
                <w:rFonts w:ascii="Times New Roman" w:hAnsi="Times New Roman" w:cs="Times New Roman"/>
                <w:sz w:val="24"/>
                <w:szCs w:val="24"/>
              </w:rPr>
            </w:pPr>
            <w:r>
              <w:rPr>
                <w:rFonts w:cs="Times New Roman" w:ascii="Times New Roman" w:hAnsi="Times New Roman"/>
                <w:kern w:val="0"/>
                <w:sz w:val="24"/>
                <w:szCs w:val="24"/>
                <w:lang w:eastAsia="en-US" w:bidi="ar-SA"/>
              </w:rPr>
              <w:t xml:space="preserve">II järk: Pärast I järgu läbimist lubatakse II järku. </w:t>
              <w:br/>
              <w:t>15-25</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min</w:t>
            </w:r>
            <w:r>
              <w:rPr>
                <w:rFonts w:cs="Times New Roman" w:ascii="Times New Roman" w:hAnsi="Times New Roman"/>
                <w:spacing w:val="-2"/>
                <w:kern w:val="0"/>
                <w:sz w:val="24"/>
                <w:szCs w:val="24"/>
                <w:lang w:eastAsia="en-US" w:bidi="ar-SA"/>
              </w:rPr>
              <w:t xml:space="preserve"> </w:t>
            </w:r>
            <w:r>
              <w:rPr>
                <w:rFonts w:cs="Times New Roman" w:ascii="Times New Roman" w:hAnsi="Times New Roman"/>
                <w:kern w:val="0"/>
                <w:sz w:val="24"/>
                <w:szCs w:val="24"/>
                <w:lang w:eastAsia="en-US" w:bidi="ar-SA"/>
              </w:rPr>
              <w:t>lapse</w:t>
            </w:r>
            <w:r>
              <w:rPr>
                <w:rFonts w:cs="Times New Roman" w:ascii="Times New Roman" w:hAnsi="Times New Roman"/>
                <w:spacing w:val="-2"/>
                <w:kern w:val="0"/>
                <w:sz w:val="24"/>
                <w:szCs w:val="24"/>
                <w:lang w:eastAsia="en-US" w:bidi="ar-SA"/>
              </w:rPr>
              <w:t xml:space="preserve"> kohta imiteeritud liiklusega platsil või sõit madala liiklusega teedel.</w:t>
            </w:r>
          </w:p>
        </w:tc>
        <w:tc>
          <w:tcPr>
            <w:tcW w:w="32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t>Õpilane sooritab sõidueksami I ja II järgu, talle antakse eksamikomisjoni otsusega jalgratta juhtimisõigus ning väljastatakse jalgrattajuhiluba.</w:t>
            </w:r>
          </w:p>
          <w:p>
            <w:pPr>
              <w:pStyle w:val="TableParagraph"/>
              <w:widowControl w:val="false"/>
              <w:spacing w:lineRule="exact" w:line="255" w:before="0" w:after="0"/>
              <w:ind w:left="108" w:hanging="0"/>
              <w:jc w:val="left"/>
              <w:rPr>
                <w:rFonts w:ascii="Times New Roman" w:hAnsi="Times New Roman" w:cs="Times New Roman"/>
                <w:i/>
                <w:i/>
                <w:sz w:val="24"/>
                <w:szCs w:val="24"/>
              </w:rPr>
            </w:pPr>
            <w:r>
              <w:rPr>
                <w:rFonts w:cs="Times New Roman" w:ascii="Times New Roman" w:hAnsi="Times New Roman"/>
                <w:i/>
                <w:kern w:val="0"/>
                <w:sz w:val="24"/>
                <w:szCs w:val="24"/>
                <w:lang w:eastAsia="en-US" w:bidi="ar-SA"/>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PS! Tööplaani ei ole arvestatud liga tunde teooria ja sõidu korduseksameid. Vajadusel lisada.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Jalgratturi eksamiks ettevalmistava koolituse maht lapse kohta kokku 30 tundi: teooria 24 ak t, sõiduõpe 6 ak t. </w:t>
        <w:br/>
        <w:t>Eksamiks lapse kohta kokku 2 tundi : jalgratturi teooriaeksam 1 ak t ja sõidueksami kaks järku 1 ak t.</w:t>
      </w:r>
    </w:p>
    <w:p>
      <w:pPr>
        <w:pStyle w:val="Normal"/>
        <w:rPr>
          <w:rFonts w:ascii="Times New Roman" w:hAnsi="Times New Roman" w:cs="Times New Roman"/>
          <w:i/>
          <w:i/>
          <w:iCs/>
          <w:sz w:val="24"/>
          <w:szCs w:val="24"/>
        </w:rPr>
      </w:pPr>
      <w:r>
        <w:rPr>
          <w:rFonts w:cs="Times New Roman" w:ascii="Times New Roman" w:hAnsi="Times New Roman"/>
          <w:i/>
          <w:iCs/>
          <w:sz w:val="24"/>
          <w:szCs w:val="24"/>
        </w:rPr>
        <w:t>PS! Koolitajal kulub sõidutundide ja sõidueksamite läbiviimiseks kordades enam aega, kuna see oleneb koolituse/eksamil osalevate laste arvust.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Veebilingid:</w:t>
      </w:r>
    </w:p>
    <w:p>
      <w:pPr>
        <w:pStyle w:val="Normal"/>
        <w:rPr>
          <w:rFonts w:ascii="Times New Roman" w:hAnsi="Times New Roman" w:cs="Times New Roman"/>
          <w:sz w:val="24"/>
          <w:szCs w:val="24"/>
        </w:rPr>
      </w:pPr>
      <w:hyperlink r:id="rId56">
        <w:r>
          <w:rPr>
            <w:rStyle w:val="Internetilink"/>
            <w:rFonts w:cs="Times New Roman" w:ascii="Times New Roman" w:hAnsi="Times New Roman"/>
            <w:sz w:val="24"/>
            <w:szCs w:val="24"/>
          </w:rPr>
          <w:t>Learingsapp</w:t>
        </w:r>
      </w:hyperlink>
      <w:r>
        <w:rPr>
          <w:rFonts w:cs="Times New Roman" w:ascii="Times New Roman" w:hAnsi="Times New Roman"/>
          <w:sz w:val="24"/>
          <w:szCs w:val="24"/>
        </w:rPr>
        <w:t>: märksõnad „liiklus“ või „jalgratturi koolitus“.</w:t>
      </w:r>
    </w:p>
    <w:p>
      <w:pPr>
        <w:pStyle w:val="Normal"/>
        <w:rPr>
          <w:rFonts w:ascii="Times New Roman" w:hAnsi="Times New Roman" w:cs="Times New Roman"/>
          <w:sz w:val="24"/>
          <w:szCs w:val="24"/>
        </w:rPr>
      </w:pPr>
      <w:hyperlink r:id="rId57">
        <w:r>
          <w:rPr>
            <w:rStyle w:val="Internetilink"/>
            <w:rFonts w:cs="Times New Roman" w:ascii="Times New Roman" w:hAnsi="Times New Roman"/>
            <w:sz w:val="24"/>
            <w:szCs w:val="24"/>
          </w:rPr>
          <w:t>Kahoot</w:t>
        </w:r>
      </w:hyperlink>
      <w:r>
        <w:rPr>
          <w:rFonts w:cs="Times New Roman" w:ascii="Times New Roman" w:hAnsi="Times New Roman"/>
          <w:sz w:val="24"/>
          <w:szCs w:val="24"/>
        </w:rPr>
        <w:t>: märksõnad jalgratturi koolitus“ või „liiklus“.</w:t>
      </w:r>
    </w:p>
    <w:p>
      <w:pPr>
        <w:pStyle w:val="Normal"/>
        <w:rPr>
          <w:rFonts w:ascii="Times New Roman" w:hAnsi="Times New Roman" w:cs="Times New Roman"/>
          <w:sz w:val="24"/>
          <w:szCs w:val="24"/>
        </w:rPr>
      </w:pPr>
      <w:r>
        <w:rPr>
          <w:rFonts w:cs="Times New Roman" w:ascii="Times New Roman" w:hAnsi="Times New Roman"/>
          <w:sz w:val="24"/>
          <w:szCs w:val="24"/>
        </w:rPr>
        <w:t xml:space="preserve">Liikluskasvatus õpetajale: </w:t>
      </w:r>
      <w:hyperlink r:id="rId58">
        <w:r>
          <w:rPr>
            <w:rStyle w:val="Internetilink"/>
            <w:rFonts w:cs="Times New Roman" w:ascii="Times New Roman" w:hAnsi="Times New Roman"/>
            <w:color w:val="C0504D" w:themeColor="accent2"/>
            <w:sz w:val="24"/>
            <w:szCs w:val="24"/>
          </w:rPr>
          <w:t>https://www.liikluskasvatus.ee/et/opetajale/3/jalgratturite-koolitamine</w:t>
        </w:r>
      </w:hyperlink>
      <w:r>
        <w:rPr>
          <w:rFonts w:cs="Times New Roman" w:ascii="Times New Roman" w:hAnsi="Times New Roman"/>
          <w:color w:val="C0504D" w:themeColor="accent2"/>
          <w:sz w:val="24"/>
          <w:szCs w:val="24"/>
        </w:rPr>
        <w:t xml:space="preserve"> </w:t>
      </w:r>
      <w:r>
        <w:rPr>
          <w:rFonts w:cs="Times New Roman" w:ascii="Times New Roman" w:hAnsi="Times New Roman"/>
          <w:sz w:val="24"/>
          <w:szCs w:val="24"/>
        </w:rPr>
        <w:br/>
        <w:t xml:space="preserve">Liikluskasvatus õpilasele: </w:t>
      </w:r>
      <w:hyperlink r:id="rId59">
        <w:r>
          <w:rPr>
            <w:rStyle w:val="Internetilink"/>
            <w:rFonts w:cs="Times New Roman" w:ascii="Times New Roman" w:hAnsi="Times New Roman"/>
            <w:color w:val="C0504D" w:themeColor="accent2"/>
            <w:sz w:val="24"/>
            <w:szCs w:val="24"/>
          </w:rPr>
          <w:t>https://www.liikluskasvatus.ee/et/lapsele-ja-noorele/1/jalgrattur</w:t>
        </w:r>
      </w:hyperlink>
      <w:r>
        <w:rPr>
          <w:rFonts w:cs="Times New Roman" w:ascii="Times New Roman" w:hAnsi="Times New Roman"/>
          <w:sz w:val="24"/>
          <w:szCs w:val="24"/>
        </w:rPr>
        <w:t xml:space="preserve">  ja </w:t>
      </w:r>
      <w:hyperlink r:id="rId60">
        <w:r>
          <w:rPr>
            <w:rStyle w:val="Internetilink"/>
            <w:rFonts w:cs="Times New Roman" w:ascii="Times New Roman" w:hAnsi="Times New Roman"/>
            <w:color w:val="C0504D" w:themeColor="accent2"/>
            <w:sz w:val="24"/>
            <w:szCs w:val="24"/>
          </w:rPr>
          <w:t>TESTID</w:t>
        </w:r>
      </w:hyperlink>
      <w:r>
        <w:rPr>
          <w:rFonts w:cs="Times New Roman" w:ascii="Times New Roman" w:hAnsi="Times New Roman"/>
          <w:color w:val="C0504D" w:themeColor="accent2"/>
          <w:sz w:val="24"/>
          <w:szCs w:val="24"/>
        </w:rPr>
        <w:t>.</w:t>
      </w:r>
    </w:p>
    <w:p>
      <w:pPr>
        <w:pStyle w:val="Normal"/>
        <w:rPr>
          <w:rFonts w:ascii="Times New Roman" w:hAnsi="Times New Roman" w:cs="Times New Roman"/>
          <w:color w:val="C0504D" w:themeColor="accent2"/>
          <w:sz w:val="24"/>
          <w:szCs w:val="24"/>
        </w:rPr>
      </w:pPr>
      <w:r>
        <w:rPr>
          <w:rFonts w:cs="Times New Roman" w:ascii="Times New Roman" w:hAnsi="Times New Roman"/>
          <w:sz w:val="24"/>
          <w:szCs w:val="24"/>
        </w:rPr>
        <w:t xml:space="preserve">Õppematerjalide tellimiskeskus: </w:t>
      </w:r>
      <w:hyperlink r:id="rId61">
        <w:r>
          <w:rPr>
            <w:rStyle w:val="Internetilink"/>
            <w:rFonts w:cs="Times New Roman" w:ascii="Times New Roman" w:hAnsi="Times New Roman"/>
            <w:color w:val="C0504D" w:themeColor="accent2"/>
            <w:sz w:val="24"/>
            <w:szCs w:val="24"/>
          </w:rPr>
          <w:t>https://www.liikluskasvatus.ee/et/tellimiskeskus</w:t>
        </w:r>
      </w:hyperlink>
      <w:r>
        <w:rPr>
          <w:rFonts w:cs="Times New Roman" w:ascii="Times New Roman" w:hAnsi="Times New Roman"/>
          <w:color w:val="C0504D" w:themeColor="accent2"/>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Jalgrattajuhilubade väljastamise info sisestamine liiklusregistrisse: </w:t>
      </w:r>
      <w:hyperlink r:id="rId62">
        <w:r>
          <w:rPr>
            <w:rStyle w:val="Internetilink"/>
            <w:rFonts w:cs="Times New Roman" w:ascii="Times New Roman" w:hAnsi="Times New Roman"/>
            <w:sz w:val="24"/>
            <w:szCs w:val="24"/>
          </w:rPr>
          <w:t>https://eteenindus.mnt.ee/main.jsf</w:t>
        </w:r>
      </w:hyperlink>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Õigusaktid:</w:t>
      </w:r>
    </w:p>
    <w:p>
      <w:pPr>
        <w:pStyle w:val="Normal"/>
        <w:rPr>
          <w:rFonts w:ascii="Times New Roman" w:hAnsi="Times New Roman" w:cs="Times New Roman"/>
          <w:sz w:val="24"/>
          <w:szCs w:val="24"/>
        </w:rPr>
      </w:pPr>
      <w:hyperlink r:id="rId63">
        <w:r>
          <w:rPr>
            <w:rStyle w:val="Internetilink"/>
            <w:rFonts w:cs="Times New Roman" w:ascii="Times New Roman" w:hAnsi="Times New Roman"/>
            <w:sz w:val="24"/>
            <w:szCs w:val="24"/>
          </w:rPr>
          <w:t>Jalgratturi ja pisimopeedijuhi eksamineerimise, jalgratta juhtimisõiguse andmise ning juhiloa väljastamise kord, jalgratturi juhiloa vorm ning nõuded jalgratturi kvalifikatsioonile</w:t>
        </w:r>
      </w:hyperlink>
      <w:r>
        <w:rPr>
          <w:rFonts w:cs="Times New Roman" w:ascii="Times New Roman" w:hAnsi="Times New Roman"/>
          <w:sz w:val="24"/>
          <w:szCs w:val="24"/>
        </w:rPr>
        <w:t xml:space="preserve"> </w:t>
      </w:r>
    </w:p>
    <w:p>
      <w:pPr>
        <w:pStyle w:val="Normal"/>
        <w:rPr>
          <w:rFonts w:ascii="Times New Roman" w:hAnsi="Times New Roman" w:cs="Times New Roman"/>
          <w:sz w:val="24"/>
          <w:szCs w:val="24"/>
        </w:rPr>
      </w:pPr>
      <w:hyperlink r:id="rId64">
        <w:r>
          <w:rPr>
            <w:rStyle w:val="Internetilink"/>
            <w:rFonts w:cs="Times New Roman" w:ascii="Times New Roman" w:hAnsi="Times New Roman"/>
            <w:sz w:val="24"/>
            <w:szCs w:val="24"/>
          </w:rPr>
          <w:t>Liiklusseadus</w:t>
        </w:r>
      </w:hyperlink>
      <w:r>
        <w:rPr>
          <w:rFonts w:cs="Times New Roman" w:ascii="Times New Roman" w:hAnsi="Times New Roman"/>
          <w:sz w:val="24"/>
          <w:szCs w:val="24"/>
        </w:rPr>
        <w:t xml:space="preserve">; </w:t>
      </w:r>
      <w:hyperlink r:id="rId65">
        <w:r>
          <w:rPr>
            <w:rStyle w:val="Internetilink"/>
            <w:rFonts w:cs="Times New Roman" w:ascii="Times New Roman" w:hAnsi="Times New Roman"/>
            <w:sz w:val="24"/>
            <w:szCs w:val="24"/>
          </w:rPr>
          <w:t>Liiklusmärkide ja teemärgiste tähendused ning nõuded fooridele</w:t>
        </w:r>
      </w:hyperlink>
    </w:p>
    <w:sectPr>
      <w:type w:val="nextPage"/>
      <w:pgSz w:orient="landscape" w:w="15840" w:h="12240"/>
      <w:pgMar w:left="900" w:right="620" w:header="0" w:top="13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Arial">
    <w:charset w:val="ba"/>
    <w:family w:val="roman"/>
    <w:pitch w:val="variable"/>
  </w:font>
  <w:font w:name="Liberation Sans">
    <w:altName w:val="Arial"/>
    <w:charset w:val="ba"/>
    <w:family w:val="swiss"/>
    <w:pitch w:val="variable"/>
  </w:font>
  <w:font w:name="Times New Roman">
    <w:charset w:val="ba"/>
    <w:family w:val="roman"/>
    <w:pitch w:val="variable"/>
  </w:font>
  <w:font w:name="Symbol">
    <w:charset w:val="02"/>
    <w:family w:val="auto"/>
    <w:pitch w:val="default"/>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7" w:hanging="360"/>
      </w:pPr>
      <w:rPr>
        <w:rFonts w:ascii="Symbol" w:hAnsi="Symbol" w:cs="Symbol" w:hint="default"/>
      </w:rPr>
    </w:lvl>
    <w:lvl w:ilvl="1">
      <w:start w:val="0"/>
      <w:numFmt w:val="bullet"/>
      <w:lvlText w:val=""/>
      <w:lvlJc w:val="left"/>
      <w:pPr>
        <w:tabs>
          <w:tab w:val="num" w:pos="0"/>
        </w:tabs>
        <w:ind w:left="1183" w:hanging="360"/>
      </w:pPr>
      <w:rPr>
        <w:rFonts w:ascii="Symbol" w:hAnsi="Symbol" w:cs="Symbol" w:hint="default"/>
      </w:rPr>
    </w:lvl>
    <w:lvl w:ilvl="2">
      <w:start w:val="0"/>
      <w:numFmt w:val="bullet"/>
      <w:lvlText w:val=""/>
      <w:lvlJc w:val="left"/>
      <w:pPr>
        <w:tabs>
          <w:tab w:val="num" w:pos="0"/>
        </w:tabs>
        <w:ind w:left="1546" w:hanging="360"/>
      </w:pPr>
      <w:rPr>
        <w:rFonts w:ascii="Symbol" w:hAnsi="Symbol" w:cs="Symbol" w:hint="default"/>
      </w:rPr>
    </w:lvl>
    <w:lvl w:ilvl="3">
      <w:start w:val="0"/>
      <w:numFmt w:val="bullet"/>
      <w:lvlText w:val=""/>
      <w:lvlJc w:val="left"/>
      <w:pPr>
        <w:tabs>
          <w:tab w:val="num" w:pos="0"/>
        </w:tabs>
        <w:ind w:left="1909" w:hanging="360"/>
      </w:pPr>
      <w:rPr>
        <w:rFonts w:ascii="Symbol" w:hAnsi="Symbol" w:cs="Symbol" w:hint="default"/>
      </w:rPr>
    </w:lvl>
    <w:lvl w:ilvl="4">
      <w:start w:val="0"/>
      <w:numFmt w:val="bullet"/>
      <w:lvlText w:val=""/>
      <w:lvlJc w:val="left"/>
      <w:pPr>
        <w:tabs>
          <w:tab w:val="num" w:pos="0"/>
        </w:tabs>
        <w:ind w:left="2272" w:hanging="360"/>
      </w:pPr>
      <w:rPr>
        <w:rFonts w:ascii="Symbol" w:hAnsi="Symbol" w:cs="Symbol" w:hint="default"/>
      </w:rPr>
    </w:lvl>
    <w:lvl w:ilvl="5">
      <w:start w:val="0"/>
      <w:numFmt w:val="bullet"/>
      <w:lvlText w:val=""/>
      <w:lvlJc w:val="left"/>
      <w:pPr>
        <w:tabs>
          <w:tab w:val="num" w:pos="0"/>
        </w:tabs>
        <w:ind w:left="2636" w:hanging="360"/>
      </w:pPr>
      <w:rPr>
        <w:rFonts w:ascii="Symbol" w:hAnsi="Symbol" w:cs="Symbol" w:hint="default"/>
      </w:rPr>
    </w:lvl>
    <w:lvl w:ilvl="6">
      <w:start w:val="0"/>
      <w:numFmt w:val="bullet"/>
      <w:lvlText w:val=""/>
      <w:lvlJc w:val="left"/>
      <w:pPr>
        <w:tabs>
          <w:tab w:val="num" w:pos="0"/>
        </w:tabs>
        <w:ind w:left="2999" w:hanging="360"/>
      </w:pPr>
      <w:rPr>
        <w:rFonts w:ascii="Symbol" w:hAnsi="Symbol" w:cs="Symbol" w:hint="default"/>
      </w:rPr>
    </w:lvl>
    <w:lvl w:ilvl="7">
      <w:start w:val="0"/>
      <w:numFmt w:val="bullet"/>
      <w:lvlText w:val=""/>
      <w:lvlJc w:val="left"/>
      <w:pPr>
        <w:tabs>
          <w:tab w:val="num" w:pos="0"/>
        </w:tabs>
        <w:ind w:left="3362" w:hanging="360"/>
      </w:pPr>
      <w:rPr>
        <w:rFonts w:ascii="Symbol" w:hAnsi="Symbol" w:cs="Symbol" w:hint="default"/>
      </w:rPr>
    </w:lvl>
    <w:lvl w:ilvl="8">
      <w:start w:val="0"/>
      <w:numFmt w:val="bullet"/>
      <w:lvlText w:val=""/>
      <w:lvlJc w:val="left"/>
      <w:pPr>
        <w:tabs>
          <w:tab w:val="num" w:pos="0"/>
        </w:tabs>
        <w:ind w:left="3725" w:hanging="360"/>
      </w:pPr>
      <w:rPr>
        <w:rFonts w:ascii="Symbol" w:hAnsi="Symbol" w:cs="Symbol" w:hint="default"/>
      </w:rPr>
    </w:lvl>
  </w:abstractNum>
  <w:abstractNum w:abstractNumId="2">
    <w:lvl w:ilvl="0">
      <w:numFmt w:val="bullet"/>
      <w:lvlText w:val=""/>
      <w:lvlJc w:val="left"/>
      <w:pPr>
        <w:tabs>
          <w:tab w:val="num" w:pos="0"/>
        </w:tabs>
        <w:ind w:left="827" w:hanging="360"/>
      </w:pPr>
      <w:rPr>
        <w:rFonts w:ascii="Symbol" w:hAnsi="Symbol" w:cs="Symbol" w:hint="default"/>
      </w:rPr>
    </w:lvl>
    <w:lvl w:ilvl="1">
      <w:start w:val="0"/>
      <w:numFmt w:val="bullet"/>
      <w:lvlText w:val=""/>
      <w:lvlJc w:val="left"/>
      <w:pPr>
        <w:tabs>
          <w:tab w:val="num" w:pos="0"/>
        </w:tabs>
        <w:ind w:left="1183" w:hanging="360"/>
      </w:pPr>
      <w:rPr>
        <w:rFonts w:ascii="Symbol" w:hAnsi="Symbol" w:cs="Symbol" w:hint="default"/>
      </w:rPr>
    </w:lvl>
    <w:lvl w:ilvl="2">
      <w:start w:val="0"/>
      <w:numFmt w:val="bullet"/>
      <w:lvlText w:val=""/>
      <w:lvlJc w:val="left"/>
      <w:pPr>
        <w:tabs>
          <w:tab w:val="num" w:pos="0"/>
        </w:tabs>
        <w:ind w:left="1546" w:hanging="360"/>
      </w:pPr>
      <w:rPr>
        <w:rFonts w:ascii="Symbol" w:hAnsi="Symbol" w:cs="Symbol" w:hint="default"/>
      </w:rPr>
    </w:lvl>
    <w:lvl w:ilvl="3">
      <w:start w:val="0"/>
      <w:numFmt w:val="bullet"/>
      <w:lvlText w:val=""/>
      <w:lvlJc w:val="left"/>
      <w:pPr>
        <w:tabs>
          <w:tab w:val="num" w:pos="0"/>
        </w:tabs>
        <w:ind w:left="1909" w:hanging="360"/>
      </w:pPr>
      <w:rPr>
        <w:rFonts w:ascii="Symbol" w:hAnsi="Symbol" w:cs="Symbol" w:hint="default"/>
      </w:rPr>
    </w:lvl>
    <w:lvl w:ilvl="4">
      <w:start w:val="0"/>
      <w:numFmt w:val="bullet"/>
      <w:lvlText w:val=""/>
      <w:lvlJc w:val="left"/>
      <w:pPr>
        <w:tabs>
          <w:tab w:val="num" w:pos="0"/>
        </w:tabs>
        <w:ind w:left="2272" w:hanging="360"/>
      </w:pPr>
      <w:rPr>
        <w:rFonts w:ascii="Symbol" w:hAnsi="Symbol" w:cs="Symbol" w:hint="default"/>
      </w:rPr>
    </w:lvl>
    <w:lvl w:ilvl="5">
      <w:start w:val="0"/>
      <w:numFmt w:val="bullet"/>
      <w:lvlText w:val=""/>
      <w:lvlJc w:val="left"/>
      <w:pPr>
        <w:tabs>
          <w:tab w:val="num" w:pos="0"/>
        </w:tabs>
        <w:ind w:left="2636" w:hanging="360"/>
      </w:pPr>
      <w:rPr>
        <w:rFonts w:ascii="Symbol" w:hAnsi="Symbol" w:cs="Symbol" w:hint="default"/>
      </w:rPr>
    </w:lvl>
    <w:lvl w:ilvl="6">
      <w:start w:val="0"/>
      <w:numFmt w:val="bullet"/>
      <w:lvlText w:val=""/>
      <w:lvlJc w:val="left"/>
      <w:pPr>
        <w:tabs>
          <w:tab w:val="num" w:pos="0"/>
        </w:tabs>
        <w:ind w:left="2999" w:hanging="360"/>
      </w:pPr>
      <w:rPr>
        <w:rFonts w:ascii="Symbol" w:hAnsi="Symbol" w:cs="Symbol" w:hint="default"/>
      </w:rPr>
    </w:lvl>
    <w:lvl w:ilvl="7">
      <w:start w:val="0"/>
      <w:numFmt w:val="bullet"/>
      <w:lvlText w:val=""/>
      <w:lvlJc w:val="left"/>
      <w:pPr>
        <w:tabs>
          <w:tab w:val="num" w:pos="0"/>
        </w:tabs>
        <w:ind w:left="3362" w:hanging="360"/>
      </w:pPr>
      <w:rPr>
        <w:rFonts w:ascii="Symbol" w:hAnsi="Symbol" w:cs="Symbol" w:hint="default"/>
      </w:rPr>
    </w:lvl>
    <w:lvl w:ilvl="8">
      <w:start w:val="0"/>
      <w:numFmt w:val="bullet"/>
      <w:lvlText w:val=""/>
      <w:lvlJc w:val="left"/>
      <w:pPr>
        <w:tabs>
          <w:tab w:val="num" w:pos="0"/>
        </w:tabs>
        <w:ind w:left="3725" w:hanging="360"/>
      </w:pPr>
      <w:rPr>
        <w:rFonts w:ascii="Symbol" w:hAnsi="Symbol" w:cs="Symbol" w:hint="default"/>
      </w:rPr>
    </w:lvl>
  </w:abstractNum>
  <w:abstractNum w:abstractNumId="3">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4">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5">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6">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7">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8">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9">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10">
    <w:lvl w:ilvl="0">
      <w:numFmt w:val="bullet"/>
      <w:lvlText w:val=""/>
      <w:lvlJc w:val="left"/>
      <w:pPr>
        <w:tabs>
          <w:tab w:val="num" w:pos="0"/>
        </w:tabs>
        <w:ind w:left="472"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11">
    <w:lvl w:ilvl="0">
      <w:numFmt w:val="bullet"/>
      <w:lvlText w:val=""/>
      <w:lvlJc w:val="left"/>
      <w:pPr>
        <w:tabs>
          <w:tab w:val="num" w:pos="0"/>
        </w:tabs>
        <w:ind w:left="458" w:hanging="360"/>
      </w:pPr>
      <w:rPr>
        <w:rFonts w:ascii="Symbol" w:hAnsi="Symbol" w:cs="Symbol" w:hint="default"/>
      </w:rPr>
    </w:lvl>
    <w:lvl w:ilvl="1">
      <w:start w:val="0"/>
      <w:numFmt w:val="bullet"/>
      <w:lvlText w:val=""/>
      <w:lvlJc w:val="left"/>
      <w:pPr>
        <w:tabs>
          <w:tab w:val="num" w:pos="0"/>
        </w:tabs>
        <w:ind w:left="859" w:hanging="360"/>
      </w:pPr>
      <w:rPr>
        <w:rFonts w:ascii="Symbol" w:hAnsi="Symbol" w:cs="Symbol" w:hint="default"/>
      </w:rPr>
    </w:lvl>
    <w:lvl w:ilvl="2">
      <w:start w:val="0"/>
      <w:numFmt w:val="bullet"/>
      <w:lvlText w:val=""/>
      <w:lvlJc w:val="left"/>
      <w:pPr>
        <w:tabs>
          <w:tab w:val="num" w:pos="0"/>
        </w:tabs>
        <w:ind w:left="1258" w:hanging="360"/>
      </w:pPr>
      <w:rPr>
        <w:rFonts w:ascii="Symbol" w:hAnsi="Symbol" w:cs="Symbol" w:hint="default"/>
      </w:rPr>
    </w:lvl>
    <w:lvl w:ilvl="3">
      <w:start w:val="0"/>
      <w:numFmt w:val="bullet"/>
      <w:lvlText w:val=""/>
      <w:lvlJc w:val="left"/>
      <w:pPr>
        <w:tabs>
          <w:tab w:val="num" w:pos="0"/>
        </w:tabs>
        <w:ind w:left="1657" w:hanging="360"/>
      </w:pPr>
      <w:rPr>
        <w:rFonts w:ascii="Symbol" w:hAnsi="Symbol" w:cs="Symbol" w:hint="default"/>
      </w:rPr>
    </w:lvl>
    <w:lvl w:ilvl="4">
      <w:start w:val="0"/>
      <w:numFmt w:val="bullet"/>
      <w:lvlText w:val=""/>
      <w:lvlJc w:val="left"/>
      <w:pPr>
        <w:tabs>
          <w:tab w:val="num" w:pos="0"/>
        </w:tabs>
        <w:ind w:left="2056" w:hanging="360"/>
      </w:pPr>
      <w:rPr>
        <w:rFonts w:ascii="Symbol" w:hAnsi="Symbol" w:cs="Symbol" w:hint="default"/>
      </w:rPr>
    </w:lvl>
    <w:lvl w:ilvl="5">
      <w:start w:val="0"/>
      <w:numFmt w:val="bullet"/>
      <w:lvlText w:val=""/>
      <w:lvlJc w:val="left"/>
      <w:pPr>
        <w:tabs>
          <w:tab w:val="num" w:pos="0"/>
        </w:tabs>
        <w:ind w:left="2456" w:hanging="360"/>
      </w:pPr>
      <w:rPr>
        <w:rFonts w:ascii="Symbol" w:hAnsi="Symbol" w:cs="Symbol" w:hint="default"/>
      </w:rPr>
    </w:lvl>
    <w:lvl w:ilvl="6">
      <w:start w:val="0"/>
      <w:numFmt w:val="bullet"/>
      <w:lvlText w:val=""/>
      <w:lvlJc w:val="left"/>
      <w:pPr>
        <w:tabs>
          <w:tab w:val="num" w:pos="0"/>
        </w:tabs>
        <w:ind w:left="2855" w:hanging="360"/>
      </w:pPr>
      <w:rPr>
        <w:rFonts w:ascii="Symbol" w:hAnsi="Symbol" w:cs="Symbol" w:hint="default"/>
      </w:rPr>
    </w:lvl>
    <w:lvl w:ilvl="7">
      <w:start w:val="0"/>
      <w:numFmt w:val="bullet"/>
      <w:lvlText w:val=""/>
      <w:lvlJc w:val="left"/>
      <w:pPr>
        <w:tabs>
          <w:tab w:val="num" w:pos="0"/>
        </w:tabs>
        <w:ind w:left="3254" w:hanging="360"/>
      </w:pPr>
      <w:rPr>
        <w:rFonts w:ascii="Symbol" w:hAnsi="Symbol" w:cs="Symbol" w:hint="default"/>
      </w:rPr>
    </w:lvl>
    <w:lvl w:ilvl="8">
      <w:start w:val="0"/>
      <w:numFmt w:val="bullet"/>
      <w:lvlText w:val=""/>
      <w:lvlJc w:val="left"/>
      <w:pPr>
        <w:tabs>
          <w:tab w:val="num" w:pos="0"/>
        </w:tabs>
        <w:ind w:left="3653" w:hanging="360"/>
      </w:pPr>
      <w:rPr>
        <w:rFonts w:ascii="Symbol" w:hAnsi="Symbol" w:cs="Symbol" w:hint="default"/>
      </w:rPr>
    </w:lvl>
  </w:abstractNum>
  <w:abstractNum w:abstractNumId="12">
    <w:lvl w:ilvl="0">
      <w:numFmt w:val="bullet"/>
      <w:lvlText w:val=""/>
      <w:lvlJc w:val="left"/>
      <w:pPr>
        <w:tabs>
          <w:tab w:val="num" w:pos="0"/>
        </w:tabs>
        <w:ind w:left="827" w:hanging="360"/>
      </w:pPr>
      <w:rPr>
        <w:rFonts w:ascii="Symbol" w:hAnsi="Symbol" w:cs="Symbol" w:hint="default"/>
      </w:rPr>
    </w:lvl>
    <w:lvl w:ilvl="1">
      <w:start w:val="0"/>
      <w:numFmt w:val="bullet"/>
      <w:lvlText w:val=""/>
      <w:lvlJc w:val="left"/>
      <w:pPr>
        <w:tabs>
          <w:tab w:val="num" w:pos="0"/>
        </w:tabs>
        <w:ind w:left="1183" w:hanging="360"/>
      </w:pPr>
      <w:rPr>
        <w:rFonts w:ascii="Symbol" w:hAnsi="Symbol" w:cs="Symbol" w:hint="default"/>
      </w:rPr>
    </w:lvl>
    <w:lvl w:ilvl="2">
      <w:start w:val="0"/>
      <w:numFmt w:val="bullet"/>
      <w:lvlText w:val=""/>
      <w:lvlJc w:val="left"/>
      <w:pPr>
        <w:tabs>
          <w:tab w:val="num" w:pos="0"/>
        </w:tabs>
        <w:ind w:left="1546" w:hanging="360"/>
      </w:pPr>
      <w:rPr>
        <w:rFonts w:ascii="Symbol" w:hAnsi="Symbol" w:cs="Symbol" w:hint="default"/>
      </w:rPr>
    </w:lvl>
    <w:lvl w:ilvl="3">
      <w:start w:val="0"/>
      <w:numFmt w:val="bullet"/>
      <w:lvlText w:val=""/>
      <w:lvlJc w:val="left"/>
      <w:pPr>
        <w:tabs>
          <w:tab w:val="num" w:pos="0"/>
        </w:tabs>
        <w:ind w:left="1909" w:hanging="360"/>
      </w:pPr>
      <w:rPr>
        <w:rFonts w:ascii="Symbol" w:hAnsi="Symbol" w:cs="Symbol" w:hint="default"/>
      </w:rPr>
    </w:lvl>
    <w:lvl w:ilvl="4">
      <w:start w:val="0"/>
      <w:numFmt w:val="bullet"/>
      <w:lvlText w:val=""/>
      <w:lvlJc w:val="left"/>
      <w:pPr>
        <w:tabs>
          <w:tab w:val="num" w:pos="0"/>
        </w:tabs>
        <w:ind w:left="2272" w:hanging="360"/>
      </w:pPr>
      <w:rPr>
        <w:rFonts w:ascii="Symbol" w:hAnsi="Symbol" w:cs="Symbol" w:hint="default"/>
      </w:rPr>
    </w:lvl>
    <w:lvl w:ilvl="5">
      <w:start w:val="0"/>
      <w:numFmt w:val="bullet"/>
      <w:lvlText w:val=""/>
      <w:lvlJc w:val="left"/>
      <w:pPr>
        <w:tabs>
          <w:tab w:val="num" w:pos="0"/>
        </w:tabs>
        <w:ind w:left="2636" w:hanging="360"/>
      </w:pPr>
      <w:rPr>
        <w:rFonts w:ascii="Symbol" w:hAnsi="Symbol" w:cs="Symbol" w:hint="default"/>
      </w:rPr>
    </w:lvl>
    <w:lvl w:ilvl="6">
      <w:start w:val="0"/>
      <w:numFmt w:val="bullet"/>
      <w:lvlText w:val=""/>
      <w:lvlJc w:val="left"/>
      <w:pPr>
        <w:tabs>
          <w:tab w:val="num" w:pos="0"/>
        </w:tabs>
        <w:ind w:left="2999" w:hanging="360"/>
      </w:pPr>
      <w:rPr>
        <w:rFonts w:ascii="Symbol" w:hAnsi="Symbol" w:cs="Symbol" w:hint="default"/>
      </w:rPr>
    </w:lvl>
    <w:lvl w:ilvl="7">
      <w:start w:val="0"/>
      <w:numFmt w:val="bullet"/>
      <w:lvlText w:val=""/>
      <w:lvlJc w:val="left"/>
      <w:pPr>
        <w:tabs>
          <w:tab w:val="num" w:pos="0"/>
        </w:tabs>
        <w:ind w:left="3362" w:hanging="360"/>
      </w:pPr>
      <w:rPr>
        <w:rFonts w:ascii="Symbol" w:hAnsi="Symbol" w:cs="Symbol" w:hint="default"/>
      </w:rPr>
    </w:lvl>
    <w:lvl w:ilvl="8">
      <w:start w:val="0"/>
      <w:numFmt w:val="bullet"/>
      <w:lvlText w:val=""/>
      <w:lvlJc w:val="left"/>
      <w:pPr>
        <w:tabs>
          <w:tab w:val="num" w:pos="0"/>
        </w:tabs>
        <w:ind w:left="3725" w:hanging="360"/>
      </w:pPr>
      <w:rPr>
        <w:rFonts w:ascii="Symbol" w:hAnsi="Symbol" w:cs="Symbol" w:hint="default"/>
      </w:rPr>
    </w:lvl>
  </w:abstractNum>
  <w:abstractNum w:abstractNumId="13">
    <w:lvl w:ilvl="0">
      <w:numFmt w:val="bullet"/>
      <w:lvlText w:val=""/>
      <w:lvlJc w:val="left"/>
      <w:pPr>
        <w:tabs>
          <w:tab w:val="num" w:pos="0"/>
        </w:tabs>
        <w:ind w:left="470" w:hanging="360"/>
      </w:pPr>
      <w:rPr>
        <w:rFonts w:ascii="Symbol" w:hAnsi="Symbol" w:cs="Symbol" w:hint="default"/>
      </w:rPr>
    </w:lvl>
    <w:lvl w:ilvl="1">
      <w:start w:val="0"/>
      <w:numFmt w:val="bullet"/>
      <w:lvlText w:val=""/>
      <w:lvlJc w:val="left"/>
      <w:pPr>
        <w:tabs>
          <w:tab w:val="num" w:pos="0"/>
        </w:tabs>
        <w:ind w:left="877" w:hanging="360"/>
      </w:pPr>
      <w:rPr>
        <w:rFonts w:ascii="Symbol" w:hAnsi="Symbol" w:cs="Symbol" w:hint="default"/>
      </w:rPr>
    </w:lvl>
    <w:lvl w:ilvl="2">
      <w:start w:val="0"/>
      <w:numFmt w:val="bullet"/>
      <w:lvlText w:val=""/>
      <w:lvlJc w:val="left"/>
      <w:pPr>
        <w:tabs>
          <w:tab w:val="num" w:pos="0"/>
        </w:tabs>
        <w:ind w:left="1274" w:hanging="360"/>
      </w:pPr>
      <w:rPr>
        <w:rFonts w:ascii="Symbol" w:hAnsi="Symbol" w:cs="Symbol" w:hint="default"/>
      </w:rPr>
    </w:lvl>
    <w:lvl w:ilvl="3">
      <w:start w:val="0"/>
      <w:numFmt w:val="bullet"/>
      <w:lvlText w:val=""/>
      <w:lvlJc w:val="left"/>
      <w:pPr>
        <w:tabs>
          <w:tab w:val="num" w:pos="0"/>
        </w:tabs>
        <w:ind w:left="1671" w:hanging="360"/>
      </w:pPr>
      <w:rPr>
        <w:rFonts w:ascii="Symbol" w:hAnsi="Symbol" w:cs="Symbol" w:hint="default"/>
      </w:rPr>
    </w:lvl>
    <w:lvl w:ilvl="4">
      <w:start w:val="0"/>
      <w:numFmt w:val="bullet"/>
      <w:lvlText w:val=""/>
      <w:lvlJc w:val="left"/>
      <w:pPr>
        <w:tabs>
          <w:tab w:val="num" w:pos="0"/>
        </w:tabs>
        <w:ind w:left="2068" w:hanging="360"/>
      </w:pPr>
      <w:rPr>
        <w:rFonts w:ascii="Symbol" w:hAnsi="Symbol" w:cs="Symbol" w:hint="default"/>
      </w:rPr>
    </w:lvl>
    <w:lvl w:ilvl="5">
      <w:start w:val="0"/>
      <w:numFmt w:val="bullet"/>
      <w:lvlText w:val=""/>
      <w:lvlJc w:val="left"/>
      <w:pPr>
        <w:tabs>
          <w:tab w:val="num" w:pos="0"/>
        </w:tabs>
        <w:ind w:left="2466" w:hanging="360"/>
      </w:pPr>
      <w:rPr>
        <w:rFonts w:ascii="Symbol" w:hAnsi="Symbol" w:cs="Symbol" w:hint="default"/>
      </w:rPr>
    </w:lvl>
    <w:lvl w:ilvl="6">
      <w:start w:val="0"/>
      <w:numFmt w:val="bullet"/>
      <w:lvlText w:val=""/>
      <w:lvlJc w:val="left"/>
      <w:pPr>
        <w:tabs>
          <w:tab w:val="num" w:pos="0"/>
        </w:tabs>
        <w:ind w:left="2863" w:hanging="360"/>
      </w:pPr>
      <w:rPr>
        <w:rFonts w:ascii="Symbol" w:hAnsi="Symbol" w:cs="Symbol" w:hint="default"/>
      </w:rPr>
    </w:lvl>
    <w:lvl w:ilvl="7">
      <w:start w:val="0"/>
      <w:numFmt w:val="bullet"/>
      <w:lvlText w:val=""/>
      <w:lvlJc w:val="left"/>
      <w:pPr>
        <w:tabs>
          <w:tab w:val="num" w:pos="0"/>
        </w:tabs>
        <w:ind w:left="3260" w:hanging="360"/>
      </w:pPr>
      <w:rPr>
        <w:rFonts w:ascii="Symbol" w:hAnsi="Symbol" w:cs="Symbol" w:hint="default"/>
      </w:rPr>
    </w:lvl>
    <w:lvl w:ilvl="8">
      <w:start w:val="0"/>
      <w:numFmt w:val="bullet"/>
      <w:lvlText w:val=""/>
      <w:lvlJc w:val="left"/>
      <w:pPr>
        <w:tabs>
          <w:tab w:val="num" w:pos="0"/>
        </w:tabs>
        <w:ind w:left="3657" w:hanging="360"/>
      </w:pPr>
      <w:rPr>
        <w:rFonts w:ascii="Symbol" w:hAnsi="Symbol" w:cs="Symbol" w:hint="default"/>
      </w:rPr>
    </w:lvl>
  </w:abstractNum>
  <w:abstractNum w:abstractNumId="14">
    <w:lvl w:ilvl="0">
      <w:numFmt w:val="bullet"/>
      <w:lvlText w:val=""/>
      <w:lvlJc w:val="left"/>
      <w:pPr>
        <w:tabs>
          <w:tab w:val="num" w:pos="0"/>
        </w:tabs>
        <w:ind w:left="465" w:hanging="360"/>
      </w:pPr>
      <w:rPr>
        <w:rFonts w:ascii="Symbol" w:hAnsi="Symbol" w:cs="Symbol" w:hint="default"/>
      </w:rPr>
    </w:lvl>
    <w:lvl w:ilvl="1">
      <w:start w:val="0"/>
      <w:numFmt w:val="bullet"/>
      <w:lvlText w:val=""/>
      <w:lvlJc w:val="left"/>
      <w:pPr>
        <w:tabs>
          <w:tab w:val="num" w:pos="0"/>
        </w:tabs>
        <w:ind w:left="859" w:hanging="360"/>
      </w:pPr>
      <w:rPr>
        <w:rFonts w:ascii="Symbol" w:hAnsi="Symbol" w:cs="Symbol" w:hint="default"/>
      </w:rPr>
    </w:lvl>
    <w:lvl w:ilvl="2">
      <w:start w:val="0"/>
      <w:numFmt w:val="bullet"/>
      <w:lvlText w:val=""/>
      <w:lvlJc w:val="left"/>
      <w:pPr>
        <w:tabs>
          <w:tab w:val="num" w:pos="0"/>
        </w:tabs>
        <w:ind w:left="1258" w:hanging="360"/>
      </w:pPr>
      <w:rPr>
        <w:rFonts w:ascii="Symbol" w:hAnsi="Symbol" w:cs="Symbol" w:hint="default"/>
      </w:rPr>
    </w:lvl>
    <w:lvl w:ilvl="3">
      <w:start w:val="0"/>
      <w:numFmt w:val="bullet"/>
      <w:lvlText w:val=""/>
      <w:lvlJc w:val="left"/>
      <w:pPr>
        <w:tabs>
          <w:tab w:val="num" w:pos="0"/>
        </w:tabs>
        <w:ind w:left="1657" w:hanging="360"/>
      </w:pPr>
      <w:rPr>
        <w:rFonts w:ascii="Symbol" w:hAnsi="Symbol" w:cs="Symbol" w:hint="default"/>
      </w:rPr>
    </w:lvl>
    <w:lvl w:ilvl="4">
      <w:start w:val="0"/>
      <w:numFmt w:val="bullet"/>
      <w:lvlText w:val=""/>
      <w:lvlJc w:val="left"/>
      <w:pPr>
        <w:tabs>
          <w:tab w:val="num" w:pos="0"/>
        </w:tabs>
        <w:ind w:left="2056" w:hanging="360"/>
      </w:pPr>
      <w:rPr>
        <w:rFonts w:ascii="Symbol" w:hAnsi="Symbol" w:cs="Symbol" w:hint="default"/>
      </w:rPr>
    </w:lvl>
    <w:lvl w:ilvl="5">
      <w:start w:val="0"/>
      <w:numFmt w:val="bullet"/>
      <w:lvlText w:val=""/>
      <w:lvlJc w:val="left"/>
      <w:pPr>
        <w:tabs>
          <w:tab w:val="num" w:pos="0"/>
        </w:tabs>
        <w:ind w:left="2456" w:hanging="360"/>
      </w:pPr>
      <w:rPr>
        <w:rFonts w:ascii="Symbol" w:hAnsi="Symbol" w:cs="Symbol" w:hint="default"/>
      </w:rPr>
    </w:lvl>
    <w:lvl w:ilvl="6">
      <w:start w:val="0"/>
      <w:numFmt w:val="bullet"/>
      <w:lvlText w:val=""/>
      <w:lvlJc w:val="left"/>
      <w:pPr>
        <w:tabs>
          <w:tab w:val="num" w:pos="0"/>
        </w:tabs>
        <w:ind w:left="2855" w:hanging="360"/>
      </w:pPr>
      <w:rPr>
        <w:rFonts w:ascii="Symbol" w:hAnsi="Symbol" w:cs="Symbol" w:hint="default"/>
      </w:rPr>
    </w:lvl>
    <w:lvl w:ilvl="7">
      <w:start w:val="0"/>
      <w:numFmt w:val="bullet"/>
      <w:lvlText w:val=""/>
      <w:lvlJc w:val="left"/>
      <w:pPr>
        <w:tabs>
          <w:tab w:val="num" w:pos="0"/>
        </w:tabs>
        <w:ind w:left="3254" w:hanging="360"/>
      </w:pPr>
      <w:rPr>
        <w:rFonts w:ascii="Symbol" w:hAnsi="Symbol" w:cs="Symbol" w:hint="default"/>
      </w:rPr>
    </w:lvl>
    <w:lvl w:ilvl="8">
      <w:start w:val="0"/>
      <w:numFmt w:val="bullet"/>
      <w:lvlText w:val=""/>
      <w:lvlJc w:val="left"/>
      <w:pPr>
        <w:tabs>
          <w:tab w:val="num" w:pos="0"/>
        </w:tabs>
        <w:ind w:left="3653" w:hanging="360"/>
      </w:pPr>
      <w:rPr>
        <w:rFonts w:ascii="Symbol" w:hAnsi="Symbol" w:cs="Symbol" w:hint="default"/>
      </w:rPr>
    </w:lvl>
  </w:abstractNum>
  <w:abstractNum w:abstractNumId="15">
    <w:lvl w:ilvl="0">
      <w:numFmt w:val="bullet"/>
      <w:lvlText w:val=""/>
      <w:lvlJc w:val="left"/>
      <w:pPr>
        <w:tabs>
          <w:tab w:val="num" w:pos="0"/>
        </w:tabs>
        <w:ind w:left="513" w:hanging="360"/>
      </w:pPr>
      <w:rPr>
        <w:rFonts w:ascii="Symbol" w:hAnsi="Symbol" w:cs="Symbol" w:hint="default"/>
      </w:rPr>
    </w:lvl>
    <w:lvl w:ilvl="1">
      <w:start w:val="0"/>
      <w:numFmt w:val="bullet"/>
      <w:lvlText w:val=""/>
      <w:lvlJc w:val="left"/>
      <w:pPr>
        <w:tabs>
          <w:tab w:val="num" w:pos="0"/>
        </w:tabs>
        <w:ind w:left="913" w:hanging="360"/>
      </w:pPr>
      <w:rPr>
        <w:rFonts w:ascii="Symbol" w:hAnsi="Symbol" w:cs="Symbol" w:hint="default"/>
      </w:rPr>
    </w:lvl>
    <w:lvl w:ilvl="2">
      <w:start w:val="0"/>
      <w:numFmt w:val="bullet"/>
      <w:lvlText w:val=""/>
      <w:lvlJc w:val="left"/>
      <w:pPr>
        <w:tabs>
          <w:tab w:val="num" w:pos="0"/>
        </w:tabs>
        <w:ind w:left="1306" w:hanging="360"/>
      </w:pPr>
      <w:rPr>
        <w:rFonts w:ascii="Symbol" w:hAnsi="Symbol" w:cs="Symbol" w:hint="default"/>
      </w:rPr>
    </w:lvl>
    <w:lvl w:ilvl="3">
      <w:start w:val="0"/>
      <w:numFmt w:val="bullet"/>
      <w:lvlText w:val=""/>
      <w:lvlJc w:val="left"/>
      <w:pPr>
        <w:tabs>
          <w:tab w:val="num" w:pos="0"/>
        </w:tabs>
        <w:ind w:left="1699" w:hanging="360"/>
      </w:pPr>
      <w:rPr>
        <w:rFonts w:ascii="Symbol" w:hAnsi="Symbol" w:cs="Symbol" w:hint="default"/>
      </w:rPr>
    </w:lvl>
    <w:lvl w:ilvl="4">
      <w:start w:val="0"/>
      <w:numFmt w:val="bullet"/>
      <w:lvlText w:val=""/>
      <w:lvlJc w:val="left"/>
      <w:pPr>
        <w:tabs>
          <w:tab w:val="num" w:pos="0"/>
        </w:tabs>
        <w:ind w:left="2092" w:hanging="360"/>
      </w:pPr>
      <w:rPr>
        <w:rFonts w:ascii="Symbol" w:hAnsi="Symbol" w:cs="Symbol" w:hint="default"/>
      </w:rPr>
    </w:lvl>
    <w:lvl w:ilvl="5">
      <w:start w:val="0"/>
      <w:numFmt w:val="bullet"/>
      <w:lvlText w:val=""/>
      <w:lvlJc w:val="left"/>
      <w:pPr>
        <w:tabs>
          <w:tab w:val="num" w:pos="0"/>
        </w:tabs>
        <w:ind w:left="2486" w:hanging="360"/>
      </w:pPr>
      <w:rPr>
        <w:rFonts w:ascii="Symbol" w:hAnsi="Symbol" w:cs="Symbol" w:hint="default"/>
      </w:rPr>
    </w:lvl>
    <w:lvl w:ilvl="6">
      <w:start w:val="0"/>
      <w:numFmt w:val="bullet"/>
      <w:lvlText w:val=""/>
      <w:lvlJc w:val="left"/>
      <w:pPr>
        <w:tabs>
          <w:tab w:val="num" w:pos="0"/>
        </w:tabs>
        <w:ind w:left="2879" w:hanging="360"/>
      </w:pPr>
      <w:rPr>
        <w:rFonts w:ascii="Symbol" w:hAnsi="Symbol" w:cs="Symbol" w:hint="default"/>
      </w:rPr>
    </w:lvl>
    <w:lvl w:ilvl="7">
      <w:start w:val="0"/>
      <w:numFmt w:val="bullet"/>
      <w:lvlText w:val=""/>
      <w:lvlJc w:val="left"/>
      <w:pPr>
        <w:tabs>
          <w:tab w:val="num" w:pos="0"/>
        </w:tabs>
        <w:ind w:left="3272" w:hanging="360"/>
      </w:pPr>
      <w:rPr>
        <w:rFonts w:ascii="Symbol" w:hAnsi="Symbol" w:cs="Symbol" w:hint="default"/>
      </w:rPr>
    </w:lvl>
    <w:lvl w:ilvl="8">
      <w:start w:val="0"/>
      <w:numFmt w:val="bullet"/>
      <w:lvlText w:val=""/>
      <w:lvlJc w:val="left"/>
      <w:pPr>
        <w:tabs>
          <w:tab w:val="num" w:pos="0"/>
        </w:tabs>
        <w:ind w:left="3665" w:hanging="360"/>
      </w:pPr>
      <w:rPr>
        <w:rFonts w:ascii="Symbol" w:hAnsi="Symbol" w:cs="Symbol" w:hint="default"/>
      </w:rPr>
    </w:lvl>
  </w:abstractNum>
  <w:abstractNum w:abstractNumId="16">
    <w:lvl w:ilvl="0">
      <w:start w:val="1"/>
      <w:numFmt w:val="bullet"/>
      <w:lvlText w:val=""/>
      <w:lvlJc w:val="left"/>
      <w:pPr>
        <w:tabs>
          <w:tab w:val="num" w:pos="0"/>
        </w:tabs>
        <w:ind w:left="828" w:hanging="360"/>
      </w:pPr>
      <w:rPr>
        <w:rFonts w:ascii="Wingdings" w:hAnsi="Wingdings" w:cs="Wingdings" w:hint="default"/>
      </w:rPr>
    </w:lvl>
    <w:lvl w:ilvl="1">
      <w:start w:val="1"/>
      <w:numFmt w:val="bullet"/>
      <w:lvlText w:val="o"/>
      <w:lvlJc w:val="left"/>
      <w:pPr>
        <w:tabs>
          <w:tab w:val="num" w:pos="0"/>
        </w:tabs>
        <w:ind w:left="1548" w:hanging="360"/>
      </w:pPr>
      <w:rPr>
        <w:rFonts w:ascii="Courier New" w:hAnsi="Courier New" w:cs="Courier New" w:hint="default"/>
      </w:rPr>
    </w:lvl>
    <w:lvl w:ilvl="2">
      <w:start w:val="1"/>
      <w:numFmt w:val="bullet"/>
      <w:lvlText w:val=""/>
      <w:lvlJc w:val="left"/>
      <w:pPr>
        <w:tabs>
          <w:tab w:val="num" w:pos="0"/>
        </w:tabs>
        <w:ind w:left="2268" w:hanging="360"/>
      </w:pPr>
      <w:rPr>
        <w:rFonts w:ascii="Wingdings" w:hAnsi="Wingdings" w:cs="Wingdings" w:hint="default"/>
      </w:rPr>
    </w:lvl>
    <w:lvl w:ilvl="3">
      <w:start w:val="1"/>
      <w:numFmt w:val="bullet"/>
      <w:lvlText w:val=""/>
      <w:lvlJc w:val="left"/>
      <w:pPr>
        <w:tabs>
          <w:tab w:val="num" w:pos="0"/>
        </w:tabs>
        <w:ind w:left="2988" w:hanging="360"/>
      </w:pPr>
      <w:rPr>
        <w:rFonts w:ascii="Symbol" w:hAnsi="Symbol" w:cs="Symbol" w:hint="default"/>
      </w:rPr>
    </w:lvl>
    <w:lvl w:ilvl="4">
      <w:start w:val="1"/>
      <w:numFmt w:val="bullet"/>
      <w:lvlText w:val="o"/>
      <w:lvlJc w:val="left"/>
      <w:pPr>
        <w:tabs>
          <w:tab w:val="num" w:pos="0"/>
        </w:tabs>
        <w:ind w:left="3708" w:hanging="360"/>
      </w:pPr>
      <w:rPr>
        <w:rFonts w:ascii="Courier New" w:hAnsi="Courier New" w:cs="Courier New" w:hint="default"/>
      </w:rPr>
    </w:lvl>
    <w:lvl w:ilvl="5">
      <w:start w:val="1"/>
      <w:numFmt w:val="bullet"/>
      <w:lvlText w:val=""/>
      <w:lvlJc w:val="left"/>
      <w:pPr>
        <w:tabs>
          <w:tab w:val="num" w:pos="0"/>
        </w:tabs>
        <w:ind w:left="4428" w:hanging="360"/>
      </w:pPr>
      <w:rPr>
        <w:rFonts w:ascii="Wingdings" w:hAnsi="Wingdings" w:cs="Wingdings" w:hint="default"/>
      </w:rPr>
    </w:lvl>
    <w:lvl w:ilvl="6">
      <w:start w:val="1"/>
      <w:numFmt w:val="bullet"/>
      <w:lvlText w:val=""/>
      <w:lvlJc w:val="left"/>
      <w:pPr>
        <w:tabs>
          <w:tab w:val="num" w:pos="0"/>
        </w:tabs>
        <w:ind w:left="5148" w:hanging="360"/>
      </w:pPr>
      <w:rPr>
        <w:rFonts w:ascii="Symbol" w:hAnsi="Symbol" w:cs="Symbol" w:hint="default"/>
      </w:rPr>
    </w:lvl>
    <w:lvl w:ilvl="7">
      <w:start w:val="1"/>
      <w:numFmt w:val="bullet"/>
      <w:lvlText w:val="o"/>
      <w:lvlJc w:val="left"/>
      <w:pPr>
        <w:tabs>
          <w:tab w:val="num" w:pos="0"/>
        </w:tabs>
        <w:ind w:left="5868" w:hanging="360"/>
      </w:pPr>
      <w:rPr>
        <w:rFonts w:ascii="Courier New" w:hAnsi="Courier New" w:cs="Courier New" w:hint="default"/>
      </w:rPr>
    </w:lvl>
    <w:lvl w:ilvl="8">
      <w:start w:val="1"/>
      <w:numFmt w:val="bullet"/>
      <w:lvlText w:val=""/>
      <w:lvlJc w:val="left"/>
      <w:pPr>
        <w:tabs>
          <w:tab w:val="num" w:pos="0"/>
        </w:tabs>
        <w:ind w:left="6588" w:hanging="360"/>
      </w:pPr>
      <w:rPr>
        <w:rFonts w:ascii="Wingdings" w:hAnsi="Wingdings" w:cs="Wingdings" w:hint="default"/>
      </w:rPr>
    </w:lvl>
  </w:abstractNum>
  <w:abstractNum w:abstractNumId="17">
    <w:lvl w:ilvl="0">
      <w:start w:val="1"/>
      <w:numFmt w:val="bullet"/>
      <w:lvlText w:val="-"/>
      <w:lvlJc w:val="left"/>
      <w:pPr>
        <w:tabs>
          <w:tab w:val="num" w:pos="0"/>
        </w:tabs>
        <w:ind w:left="467" w:hanging="360"/>
      </w:pPr>
      <w:rPr>
        <w:rFonts w:ascii="Times New Roman" w:hAnsi="Times New Roman" w:cs="Times New Roman" w:hint="default"/>
      </w:rPr>
    </w:lvl>
    <w:lvl w:ilvl="1">
      <w:start w:val="1"/>
      <w:numFmt w:val="bullet"/>
      <w:lvlText w:val="o"/>
      <w:lvlJc w:val="left"/>
      <w:pPr>
        <w:tabs>
          <w:tab w:val="num" w:pos="0"/>
        </w:tabs>
        <w:ind w:left="1187" w:hanging="360"/>
      </w:pPr>
      <w:rPr>
        <w:rFonts w:ascii="Courier New" w:hAnsi="Courier New" w:cs="Courier New" w:hint="default"/>
      </w:rPr>
    </w:lvl>
    <w:lvl w:ilvl="2">
      <w:start w:val="1"/>
      <w:numFmt w:val="bullet"/>
      <w:lvlText w:val=""/>
      <w:lvlJc w:val="left"/>
      <w:pPr>
        <w:tabs>
          <w:tab w:val="num" w:pos="0"/>
        </w:tabs>
        <w:ind w:left="1907" w:hanging="360"/>
      </w:pPr>
      <w:rPr>
        <w:rFonts w:ascii="Wingdings" w:hAnsi="Wingdings" w:cs="Wingdings" w:hint="default"/>
      </w:rPr>
    </w:lvl>
    <w:lvl w:ilvl="3">
      <w:start w:val="1"/>
      <w:numFmt w:val="bullet"/>
      <w:lvlText w:val=""/>
      <w:lvlJc w:val="left"/>
      <w:pPr>
        <w:tabs>
          <w:tab w:val="num" w:pos="0"/>
        </w:tabs>
        <w:ind w:left="2627" w:hanging="360"/>
      </w:pPr>
      <w:rPr>
        <w:rFonts w:ascii="Symbol" w:hAnsi="Symbol" w:cs="Symbol" w:hint="default"/>
      </w:rPr>
    </w:lvl>
    <w:lvl w:ilvl="4">
      <w:start w:val="1"/>
      <w:numFmt w:val="bullet"/>
      <w:lvlText w:val="o"/>
      <w:lvlJc w:val="left"/>
      <w:pPr>
        <w:tabs>
          <w:tab w:val="num" w:pos="0"/>
        </w:tabs>
        <w:ind w:left="3347" w:hanging="360"/>
      </w:pPr>
      <w:rPr>
        <w:rFonts w:ascii="Courier New" w:hAnsi="Courier New" w:cs="Courier New" w:hint="default"/>
      </w:rPr>
    </w:lvl>
    <w:lvl w:ilvl="5">
      <w:start w:val="1"/>
      <w:numFmt w:val="bullet"/>
      <w:lvlText w:val=""/>
      <w:lvlJc w:val="left"/>
      <w:pPr>
        <w:tabs>
          <w:tab w:val="num" w:pos="0"/>
        </w:tabs>
        <w:ind w:left="4067" w:hanging="360"/>
      </w:pPr>
      <w:rPr>
        <w:rFonts w:ascii="Wingdings" w:hAnsi="Wingdings" w:cs="Wingdings" w:hint="default"/>
      </w:rPr>
    </w:lvl>
    <w:lvl w:ilvl="6">
      <w:start w:val="1"/>
      <w:numFmt w:val="bullet"/>
      <w:lvlText w:val=""/>
      <w:lvlJc w:val="left"/>
      <w:pPr>
        <w:tabs>
          <w:tab w:val="num" w:pos="0"/>
        </w:tabs>
        <w:ind w:left="4787" w:hanging="360"/>
      </w:pPr>
      <w:rPr>
        <w:rFonts w:ascii="Symbol" w:hAnsi="Symbol" w:cs="Symbol" w:hint="default"/>
      </w:rPr>
    </w:lvl>
    <w:lvl w:ilvl="7">
      <w:start w:val="1"/>
      <w:numFmt w:val="bullet"/>
      <w:lvlText w:val="o"/>
      <w:lvlJc w:val="left"/>
      <w:pPr>
        <w:tabs>
          <w:tab w:val="num" w:pos="0"/>
        </w:tabs>
        <w:ind w:left="5507" w:hanging="360"/>
      </w:pPr>
      <w:rPr>
        <w:rFonts w:ascii="Courier New" w:hAnsi="Courier New" w:cs="Courier New" w:hint="default"/>
      </w:rPr>
    </w:lvl>
    <w:lvl w:ilvl="8">
      <w:start w:val="1"/>
      <w:numFmt w:val="bullet"/>
      <w:lvlText w:val=""/>
      <w:lvlJc w:val="left"/>
      <w:pPr>
        <w:tabs>
          <w:tab w:val="num" w:pos="0"/>
        </w:tabs>
        <w:ind w:left="6227" w:hanging="360"/>
      </w:pPr>
      <w:rPr>
        <w:rFonts w:ascii="Wingdings" w:hAnsi="Wingdings" w:cs="Wingdings" w:hint="default"/>
      </w:rPr>
    </w:lvl>
  </w:abstractNum>
  <w:abstractNum w:abstractNumId="18">
    <w:lvl w:ilvl="0">
      <w:start w:val="1"/>
      <w:numFmt w:val="bullet"/>
      <w:lvlText w:val=""/>
      <w:lvlJc w:val="left"/>
      <w:pPr>
        <w:tabs>
          <w:tab w:val="num" w:pos="0"/>
        </w:tabs>
        <w:ind w:left="827" w:hanging="360"/>
      </w:pPr>
      <w:rPr>
        <w:rFonts w:ascii="Wingdings" w:hAnsi="Wingdings" w:cs="Wingdings"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abstractNum w:abstractNumId="19">
    <w:lvl w:ilvl="0">
      <w:start w:val="1"/>
      <w:numFmt w:val="bullet"/>
      <w:lvlText w:val=""/>
      <w:lvlJc w:val="left"/>
      <w:pPr>
        <w:tabs>
          <w:tab w:val="num" w:pos="0"/>
        </w:tabs>
        <w:ind w:left="827" w:hanging="360"/>
      </w:pPr>
      <w:rPr>
        <w:rFonts w:ascii="Wingdings" w:hAnsi="Wingdings" w:cs="Wingdings"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w:hAnsi="Arial" w:eastAsia="Arial" w:cs="Arial"/>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Internetilink">
    <w:name w:val="Internetilink"/>
    <w:basedOn w:val="DefaultParagraphFont"/>
    <w:uiPriority w:val="99"/>
    <w:unhideWhenUsed/>
    <w:rsid w:val="00302ded"/>
    <w:rPr>
      <w:color w:val="0000FF" w:themeColor="hyperlink"/>
      <w:u w:val="single"/>
    </w:rPr>
  </w:style>
  <w:style w:type="character" w:styleId="UnresolvedMention">
    <w:name w:val="Unresolved Mention"/>
    <w:basedOn w:val="DefaultParagraphFont"/>
    <w:uiPriority w:val="99"/>
    <w:semiHidden/>
    <w:unhideWhenUsed/>
    <w:qFormat/>
    <w:rsid w:val="00302ded"/>
    <w:rPr>
      <w:color w:val="605E5C"/>
      <w:shd w:fill="E1DFDD" w:val="clear"/>
    </w:rPr>
  </w:style>
  <w:style w:type="character" w:styleId="Klastatudinternetilink">
    <w:name w:val="Külastatud internetilink"/>
    <w:basedOn w:val="DefaultParagraphFont"/>
    <w:uiPriority w:val="99"/>
    <w:semiHidden/>
    <w:unhideWhenUsed/>
    <w:rsid w:val="00576350"/>
    <w:rPr>
      <w:color w:val="800080" w:themeColor="followedHyperlink"/>
      <w:u w:val="single"/>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uiPriority w:val="1"/>
    <w:qFormat/>
    <w:pPr>
      <w:spacing w:before="2" w:after="0"/>
    </w:pPr>
    <w:rPr>
      <w:b/>
      <w:bCs/>
      <w:sz w:val="24"/>
      <w:szCs w:val="24"/>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ind w:left="107" w:hanging="0"/>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ilv.mkm.ee/s/DpHvP5YgYKqQomc" TargetMode="External"/><Relationship Id="rId3" Type="http://schemas.openxmlformats.org/officeDocument/2006/relationships/hyperlink" Target="https://www.liikluskasvatus.ee/et/lapsele-ja-noorele/1/jalgrattur/kiiver" TargetMode="External"/><Relationship Id="rId4" Type="http://schemas.openxmlformats.org/officeDocument/2006/relationships/hyperlink" Target="https://www.youtube.com/watch?v=VNu3YKRL7n8&amp;list=PLIb4Ux8uE-KbJyDoENLcAilrE9FTjD8U3&amp;index=4" TargetMode="External"/><Relationship Id="rId5" Type="http://schemas.openxmlformats.org/officeDocument/2006/relationships/hyperlink" Target="https://www.youtube.com/watch?v=FvU4IoNnIMs&amp;list=PLIb4Ux8uE-KbJyDoENLcAilrE9FTjD8U3&amp;index=6" TargetMode="External"/><Relationship Id="rId6" Type="http://schemas.openxmlformats.org/officeDocument/2006/relationships/hyperlink" Target="https://www.liikluskasvatus.ee/et/tellimiskeskus/infokaart-jalgratta-ja-kiivri-kontrollkaart" TargetMode="External"/><Relationship Id="rId7" Type="http://schemas.openxmlformats.org/officeDocument/2006/relationships/hyperlink" Target="https://www.liikluskasvatus.ee/et/tellimiskeskus/minikiiver" TargetMode="External"/><Relationship Id="rId8" Type="http://schemas.openxmlformats.org/officeDocument/2006/relationships/hyperlink" Target="https://www.liikluskasvatus.ee/et/opetajale/3/jalgratturite-koolitamine/toolehed-mangud" TargetMode="External"/><Relationship Id="rId9" Type="http://schemas.openxmlformats.org/officeDocument/2006/relationships/hyperlink" Target="https://pilv.mkm.ee/s/DpHvP5YgYKqQomc?path=%2FM&#228;ngud_jalgrattam&#228;ngud_pilgum&#228;ng_liiklusm&#228;rkide m&#228;ng_(EST RU)" TargetMode="External"/><Relationship Id="rId10" Type="http://schemas.openxmlformats.org/officeDocument/2006/relationships/hyperlink" Target="https://pilv.mkm.ee/s/DpHvP5YgYKqQomc" TargetMode="External"/><Relationship Id="rId11" Type="http://schemas.openxmlformats.org/officeDocument/2006/relationships/hyperlink" Target="https://pilv.mkm.ee/s/DpHvP5YgYKqQomc" TargetMode="External"/><Relationship Id="rId12" Type="http://schemas.openxmlformats.org/officeDocument/2006/relationships/hyperlink" Target="https://www.liikluskasvatus.ee/et/tellimiskeskus/jalgratturi-tooraamatu-harjutuste-ja-kordamiskusimuste-mapp" TargetMode="External"/><Relationship Id="rId13" Type="http://schemas.openxmlformats.org/officeDocument/2006/relationships/hyperlink" Target="https://pilv.mkm.ee/s/DpHvP5YgYKqQomc?path=%2FM&#228;ngud_jalgrattam&#228;ngud_pilgum&#228;ng_liiklusm&#228;rkide m&#228;ng_(EST RU)" TargetMode="External"/><Relationship Id="rId14" Type="http://schemas.openxmlformats.org/officeDocument/2006/relationships/hyperlink" Target="https://www.youtube.com/watch?v=zXYVsFJzGAQ&amp;list=PLIb4Ux8uE-KbJyDoENLcAilrE9FTjD8U3&amp;index=1" TargetMode="External"/><Relationship Id="rId15" Type="http://schemas.openxmlformats.org/officeDocument/2006/relationships/hyperlink" Target="https://pilv.mkm.ee/s/DpHvP5YgYKqQomc" TargetMode="External"/><Relationship Id="rId16" Type="http://schemas.openxmlformats.org/officeDocument/2006/relationships/hyperlink" Target="https://www.liikluskasvatus.ee/et/lapsele-ja-noorele/1/jalgrattur/liiklusreeglid/pohimoisted" TargetMode="External"/><Relationship Id="rId17" Type="http://schemas.openxmlformats.org/officeDocument/2006/relationships/hyperlink" Target="https://www.liikluskasvatus.ee/et/lapsele-ja-noorele/1/jalgrattur/liiklusreeglid/pohimoisted" TargetMode="External"/><Relationship Id="rId18" Type="http://schemas.openxmlformats.org/officeDocument/2006/relationships/hyperlink" Target="https://learningapps.org/31942236" TargetMode="External"/><Relationship Id="rId19" Type="http://schemas.openxmlformats.org/officeDocument/2006/relationships/hyperlink" Target="https://learningapps.org/display?v=pkg6efe2n21" TargetMode="External"/><Relationship Id="rId20" Type="http://schemas.openxmlformats.org/officeDocument/2006/relationships/hyperlink" Target="https://pilv.mkm.ee/s/DpHvP5YgYKqQomc" TargetMode="External"/><Relationship Id="rId21" Type="http://schemas.openxmlformats.org/officeDocument/2006/relationships/hyperlink" Target="https://pilv.mkm.ee/s/DpHvP5YgYKqQomc" TargetMode="External"/><Relationship Id="rId22" Type="http://schemas.openxmlformats.org/officeDocument/2006/relationships/hyperlink" Target="https://pilv.mkm.ee/s/DpHvP5YgYKqQomc" TargetMode="External"/><Relationship Id="rId23" Type="http://schemas.openxmlformats.org/officeDocument/2006/relationships/hyperlink" Target="https://liiklusohutus.agamina.ee/" TargetMode="External"/><Relationship Id="rId24" Type="http://schemas.openxmlformats.org/officeDocument/2006/relationships/hyperlink" Target="https://pilv.mkm.ee/s/DpHvP5YgYKqQomc" TargetMode="External"/><Relationship Id="rId25" Type="http://schemas.openxmlformats.org/officeDocument/2006/relationships/hyperlink" Target="https://pilv.mkm.ee/s/DpHvP5YgYKqQomc" TargetMode="External"/><Relationship Id="rId26" Type="http://schemas.openxmlformats.org/officeDocument/2006/relationships/hyperlink" Target="https://pilv.mkm.ee/s/DpHvP5YgYKqQomc" TargetMode="External"/><Relationship Id="rId27" Type="http://schemas.openxmlformats.org/officeDocument/2006/relationships/hyperlink" Target="https://www.liikluskasvatus.ee/et/lapsele-ja-noorele/3/videod" TargetMode="External"/><Relationship Id="rId28" Type="http://schemas.openxmlformats.org/officeDocument/2006/relationships/hyperlink" Target="https://www.liikluskasvatus.ee/et/lapsele-ja-noorele/3/videod" TargetMode="External"/><Relationship Id="rId29" Type="http://schemas.openxmlformats.org/officeDocument/2006/relationships/hyperlink" Target="https://www.liikluskasvatus.ee/et/tellimiskeskus/oppemang-tunne-liiklusmarke" TargetMode="External"/><Relationship Id="rId30" Type="http://schemas.openxmlformats.org/officeDocument/2006/relationships/hyperlink" Target="https://www.liikluskasvatus.ee/et/tellimiskeskus/oppemang-liiklusmarkide-komplekt-estrus" TargetMode="External"/><Relationship Id="rId31" Type="http://schemas.openxmlformats.org/officeDocument/2006/relationships/hyperlink" Target="https://learningapps.org/display?v=p0fcnqoxc21" TargetMode="External"/><Relationship Id="rId32" Type="http://schemas.openxmlformats.org/officeDocument/2006/relationships/hyperlink" Target="https://learningapps.org/display?v=p5hec5mpn21" TargetMode="External"/><Relationship Id="rId33" Type="http://schemas.openxmlformats.org/officeDocument/2006/relationships/hyperlink" Target="https://pilv.mkm.ee/s/DpHvP5YgYKqQomc?path=%2FJalgratturi t&#246;&#246;raamat_peat&#252;kid eraldi (EST)_kordamisk&#252;simused ja -harjutused" TargetMode="External"/><Relationship Id="rId34" Type="http://schemas.openxmlformats.org/officeDocument/2006/relationships/hyperlink" Target="https://pilv.mkm.ee/s/DpHvP5YgYKqQomc" TargetMode="External"/><Relationship Id="rId35" Type="http://schemas.openxmlformats.org/officeDocument/2006/relationships/hyperlink" Target="https://pilv.mkm.ee/s/DpHvP5YgYKqQomc?path=%2FJalgratturi t&#246;&#246;raamat_peat&#252;kid eraldi (EST)_kordamisk&#252;simused ja -harjutused" TargetMode="External"/><Relationship Id="rId36" Type="http://schemas.openxmlformats.org/officeDocument/2006/relationships/hyperlink" Target="https://pilv.mkm.ee/s/DpHvP5YgYKqQomc" TargetMode="External"/><Relationship Id="rId37" Type="http://schemas.openxmlformats.org/officeDocument/2006/relationships/hyperlink" Target="https://pilv.mkm.ee/s/DpHvP5YgYKqQomc" TargetMode="External"/><Relationship Id="rId38" Type="http://schemas.openxmlformats.org/officeDocument/2006/relationships/hyperlink" Target="https://liiklusohutus.agamina.ee/360-teeuletus/" TargetMode="External"/><Relationship Id="rId39" Type="http://schemas.openxmlformats.org/officeDocument/2006/relationships/hyperlink" Target="https://www.youtube.com/watch?v=9g0VSNTWRFs&amp;list=PLIb4Ux8uE-KbJyDoENLcAilrE9FTjD8U3&amp;index=5" TargetMode="External"/><Relationship Id="rId40" Type="http://schemas.openxmlformats.org/officeDocument/2006/relationships/hyperlink" Target="https://pilv.mkm.ee/s/DpHvP5YgYKqQomc" TargetMode="External"/><Relationship Id="rId41" Type="http://schemas.openxmlformats.org/officeDocument/2006/relationships/hyperlink" Target="https://www.liikluskasvatus.ee/et/tellimiskeskus/oppemang-tunne-liiklusmarke" TargetMode="External"/><Relationship Id="rId42" Type="http://schemas.openxmlformats.org/officeDocument/2006/relationships/hyperlink" Target="https://pilv.mkm.ee/s/DpHvP5YgYKqQomc" TargetMode="External"/><Relationship Id="rId43" Type="http://schemas.openxmlformats.org/officeDocument/2006/relationships/hyperlink" Target="https://liiklusohutus.agamina.ee/" TargetMode="External"/><Relationship Id="rId44" Type="http://schemas.openxmlformats.org/officeDocument/2006/relationships/hyperlink" Target="https://www.youtube.com/watch?v=nKmmC12mKcg&amp;list=PLIb4Ux8uE-KbJyDoENLcAilrE9FTjD8U3&amp;index=7" TargetMode="External"/><Relationship Id="rId45" Type="http://schemas.openxmlformats.org/officeDocument/2006/relationships/hyperlink" Target="https://www.liikluskasvatus.ee/et/tellimiskeskus/jalgratturi-koolituse-harjutustestid" TargetMode="External"/><Relationship Id="rId46" Type="http://schemas.openxmlformats.org/officeDocument/2006/relationships/hyperlink" Target="https://www.liikluskasvatus.ee/et/lapsele-ja-noorele/3/testid" TargetMode="External"/><Relationship Id="rId47" Type="http://schemas.openxmlformats.org/officeDocument/2006/relationships/hyperlink" Target="https://www.liikluskasvatus.ee/et/lapsele-ja-noorele/3/testid" TargetMode="External"/><Relationship Id="rId48" Type="http://schemas.openxmlformats.org/officeDocument/2006/relationships/hyperlink" Target="https://www.liikluskasvatus.ee/et/tellimiskeskus/oppematerjalid?f%5B0%5D=category%3A43&amp;page=0" TargetMode="External"/><Relationship Id="rId49" Type="http://schemas.openxmlformats.org/officeDocument/2006/relationships/hyperlink" Target="https://pilv.mkm.ee/s/DpHvP5YgYKqQomc?path=%2FM&#228;ngud_jalgrattam&#228;ngud_pilgum&#228;ng_liiklusm&#228;rkide m&#228;ng_(EST RU)" TargetMode="External"/><Relationship Id="rId50" Type="http://schemas.openxmlformats.org/officeDocument/2006/relationships/hyperlink" Target="https://www.youtube.com/watch?v=_cKafIlv-rg&amp;list=PLIb4Ux8uE-KbJyDoENLcAilrE9FTjD8U3&amp;index=3" TargetMode="External"/><Relationship Id="rId51" Type="http://schemas.openxmlformats.org/officeDocument/2006/relationships/hyperlink" Target="https://www.youtube.com/watch?v=RZcuE6b_6io&amp;list=PLIb4Ux8uE-KbJyDoENLcAilrE9FTjD8U3&amp;index=8" TargetMode="External"/><Relationship Id="rId52" Type="http://schemas.openxmlformats.org/officeDocument/2006/relationships/hyperlink" Target="https://www.youtube.com/watch?v=iqRpwbKZah0&amp;list=PLIb4Ux8uE-KbJyDoENLcAilrE9FTjD8U3&amp;index=2" TargetMode="External"/><Relationship Id="rId53" Type="http://schemas.openxmlformats.org/officeDocument/2006/relationships/hyperlink" Target="https://www.riigiteataja.ee/akt/122052020009?leiaKehtiv" TargetMode="External"/><Relationship Id="rId54" Type="http://schemas.openxmlformats.org/officeDocument/2006/relationships/hyperlink" Target="https://www.riigiteataja.ee/akt/122052020009?leiaKehtiv" TargetMode="External"/><Relationship Id="rId55" Type="http://schemas.openxmlformats.org/officeDocument/2006/relationships/hyperlink" Target="https://www.youtube.com/watch?v=nKmmC12mKcg&amp;list=PLIb4Ux8uE-KbJyDoENLcAilrE9FTjD8U3&amp;index=7" TargetMode="External"/><Relationship Id="rId56" Type="http://schemas.openxmlformats.org/officeDocument/2006/relationships/hyperlink" Target="https://learningapps.org/" TargetMode="External"/><Relationship Id="rId57" Type="http://schemas.openxmlformats.org/officeDocument/2006/relationships/hyperlink" Target="https://kahoot.com/" TargetMode="External"/><Relationship Id="rId58" Type="http://schemas.openxmlformats.org/officeDocument/2006/relationships/hyperlink" Target="https://www.liikluskasvatus.ee/et/opetajale/3/jalgratturite-koolitamine" TargetMode="External"/><Relationship Id="rId59" Type="http://schemas.openxmlformats.org/officeDocument/2006/relationships/hyperlink" Target="https://www.liikluskasvatus.ee/et/lapsele-ja-noorele/1/jalgrattur" TargetMode="External"/><Relationship Id="rId60" Type="http://schemas.openxmlformats.org/officeDocument/2006/relationships/hyperlink" Target="https://www.liikluskasvatus.ee/et/lapsele-ja-noorele/3/testid" TargetMode="External"/><Relationship Id="rId61" Type="http://schemas.openxmlformats.org/officeDocument/2006/relationships/hyperlink" Target="https://www.liikluskasvatus.ee/et/tellimiskeskus" TargetMode="External"/><Relationship Id="rId62" Type="http://schemas.openxmlformats.org/officeDocument/2006/relationships/hyperlink" Target="https://eteenindus.mnt.ee/main.jsf" TargetMode="External"/><Relationship Id="rId63" Type="http://schemas.openxmlformats.org/officeDocument/2006/relationships/hyperlink" Target="https://www.riigiteataja.ee/akt/122052020009?leiaKehtiv" TargetMode="External"/><Relationship Id="rId64" Type="http://schemas.openxmlformats.org/officeDocument/2006/relationships/hyperlink" Target="https://www.riigiteataja.ee/akt/130062023034?leiaKehtiv" TargetMode="External"/><Relationship Id="rId65" Type="http://schemas.openxmlformats.org/officeDocument/2006/relationships/hyperlink" Target="https://www.riigiteataja.ee/akt/123122020002?leiaKehtiv" TargetMode="Externa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Application>LibreOffice/7.0.1.2$Windows_X86_64 LibreOffice_project/7cbcfc562f6eb6708b5ff7d7397325de9e764452</Application>
  <Pages>9</Pages>
  <Words>2072</Words>
  <Characters>15070</Characters>
  <CharactersWithSpaces>16800</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2023-12-27T08:29:00Z</dcterms:created>
  <dc:creator>Helen Heinsoo</dc:creator>
  <dc:description/>
  <dc:language>et-EE</dc:language>
  <cp:lastModifiedBy/>
  <dcterms:modified xsi:type="dcterms:W3CDTF">2024-12-30T11:18:18Z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2023-10-14T00:00:00Z</vt:filetime>
  </property>
  <property fmtid="{D5CDD505-2E9C-101B-9397-08002B2CF9AE}" pid="4" name="Creator">
    <vt:lpwstr>Microsoft® Word for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2023-12-27T00:00:00Z</vt:filetime>
  </property>
  <property fmtid="{D5CDD505-2E9C-101B-9397-08002B2CF9AE}" pid="8" name="LinksUpToDate">
    <vt:bool>0</vt:bool>
  </property>
  <property fmtid="{D5CDD505-2E9C-101B-9397-08002B2CF9AE}" pid="9" name="Producer">
    <vt:lpwstr>Microsoft® Word for Microsoft 365</vt:lpwstr>
  </property>
  <property fmtid="{D5CDD505-2E9C-101B-9397-08002B2CF9AE}" pid="10" name="ScaleCrop">
    <vt:bool>0</vt:bool>
  </property>
  <property fmtid="{D5CDD505-2E9C-101B-9397-08002B2CF9AE}" pid="11" name="ShareDoc">
    <vt:bool>0</vt:bool>
  </property>
</Properties>
</file>